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5E" w:rsidRPr="00113875" w:rsidRDefault="00B84D5E" w:rsidP="00113875">
      <w:pPr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  <w:r w:rsidRPr="00113875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上海师范大学体检信息系统</w:t>
      </w:r>
      <w:r w:rsidR="00C47E2E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用户</w:t>
      </w:r>
      <w:r w:rsidRPr="00113875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使用说明</w:t>
      </w:r>
    </w:p>
    <w:p w:rsidR="00B84D5E" w:rsidRDefault="00B84D5E" w:rsidP="00B84D5E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11387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登录</w:t>
      </w:r>
    </w:p>
    <w:p w:rsidR="00C47E2E" w:rsidRPr="008B5531" w:rsidRDefault="008B5531" w:rsidP="008B5531">
      <w:pPr>
        <w:widowControl/>
        <w:spacing w:line="360" w:lineRule="auto"/>
        <w:ind w:firstLineChars="174" w:firstLine="418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体检信息系统限校内访问，教职工如果在校外访问请通过校内网专用通道(访问地址:https://vpn.shnu.edu.cn)认证后，再登录体检信息系统。</w:t>
      </w:r>
      <w:r w:rsidR="00C47E2E" w:rsidRPr="008B553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登录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体检信息系统</w:t>
      </w:r>
      <w:r w:rsidR="00C47E2E" w:rsidRPr="008B553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可以选择以下两种方式：</w:t>
      </w:r>
    </w:p>
    <w:p w:rsidR="00B84D5E" w:rsidRPr="00113875" w:rsidRDefault="00B84D5E" w:rsidP="00113875">
      <w:pPr>
        <w:pStyle w:val="a5"/>
        <w:widowControl/>
        <w:numPr>
          <w:ilvl w:val="1"/>
          <w:numId w:val="1"/>
        </w:numPr>
        <w:spacing w:line="360" w:lineRule="auto"/>
        <w:ind w:left="0" w:firstLineChars="0" w:firstLine="0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38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学校主页首页面下方“快速通道”中选择“体检信息系统”（如图）。点击打开时会进入统一身份认证用户认证界面，输入用户名密码后进入体检选择。</w:t>
      </w:r>
    </w:p>
    <w:p w:rsidR="002A4615" w:rsidRDefault="00B84D5E" w:rsidP="00B84D5E">
      <w:pPr>
        <w:pStyle w:val="a5"/>
        <w:widowControl/>
        <w:spacing w:line="360" w:lineRule="auto"/>
        <w:ind w:left="720" w:firstLineChars="0" w:firstLine="0"/>
        <w:jc w:val="left"/>
        <w:textAlignment w:val="center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37EC12B3" wp14:editId="5F596DA3">
            <wp:extent cx="2362200" cy="34348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4614" cy="3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5E" w:rsidRPr="00113875" w:rsidRDefault="00B84D5E" w:rsidP="00113875">
      <w:pPr>
        <w:pStyle w:val="a5"/>
        <w:widowControl/>
        <w:numPr>
          <w:ilvl w:val="1"/>
          <w:numId w:val="1"/>
        </w:numPr>
        <w:spacing w:line="360" w:lineRule="auto"/>
        <w:ind w:left="0" w:firstLineChars="0" w:firstLine="0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38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先登录学校信息门户，在信息门户首页面的“常用校务管理系统”中选择“体检信息系统”（如果第一页找不到，通过下方“</w:t>
      </w:r>
      <w:r w:rsidRPr="00113875">
        <w:rPr>
          <w:rFonts w:ascii="宋体" w:eastAsia="宋体" w:hAnsi="宋体" w:cs="宋体"/>
          <w:color w:val="000000"/>
          <w:kern w:val="0"/>
          <w:sz w:val="24"/>
          <w:szCs w:val="24"/>
        </w:rPr>
        <w:t>&gt;”</w:t>
      </w:r>
      <w:r w:rsidRPr="001138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符号翻至第二页），可以进入体检选择。</w:t>
      </w:r>
    </w:p>
    <w:p w:rsidR="00C47E2E" w:rsidRPr="00C47E2E" w:rsidRDefault="00B84D5E" w:rsidP="00C47E2E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11387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体检选择和</w:t>
      </w:r>
      <w:r w:rsidR="004B7A51" w:rsidRPr="0011387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信息</w:t>
      </w:r>
      <w:r w:rsidRPr="0011387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提交</w:t>
      </w:r>
    </w:p>
    <w:p w:rsidR="004B7A51" w:rsidRPr="00113875" w:rsidRDefault="004B7A51" w:rsidP="00113875">
      <w:pPr>
        <w:pStyle w:val="a5"/>
        <w:widowControl/>
        <w:numPr>
          <w:ilvl w:val="1"/>
          <w:numId w:val="1"/>
        </w:numPr>
        <w:spacing w:line="360" w:lineRule="auto"/>
        <w:ind w:left="0" w:firstLineChars="0" w:firstLine="0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38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输入手机号</w:t>
      </w:r>
    </w:p>
    <w:p w:rsidR="00B84D5E" w:rsidRPr="00113875" w:rsidRDefault="00B84D5E" w:rsidP="00113875">
      <w:pPr>
        <w:pStyle w:val="a5"/>
        <w:widowControl/>
        <w:spacing w:line="360" w:lineRule="auto"/>
        <w:ind w:firstLineChars="177" w:firstLine="425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38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在体检选择界面</w:t>
      </w:r>
      <w:r w:rsidR="004B7A51" w:rsidRPr="001138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的文本框</w:t>
      </w:r>
      <w:r w:rsidRPr="001138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</w:t>
      </w:r>
      <w:r w:rsidR="004B7A51" w:rsidRPr="001138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必须先输入个人手机号，此为必填项，请务必输入，否则</w:t>
      </w:r>
      <w:r w:rsidR="00C47E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将</w:t>
      </w:r>
      <w:r w:rsidR="004B7A51" w:rsidRPr="001138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无法提交。</w:t>
      </w:r>
    </w:p>
    <w:p w:rsidR="004B7A51" w:rsidRPr="00113875" w:rsidRDefault="004B7A51" w:rsidP="00113875">
      <w:pPr>
        <w:pStyle w:val="a5"/>
        <w:widowControl/>
        <w:numPr>
          <w:ilvl w:val="1"/>
          <w:numId w:val="1"/>
        </w:numPr>
        <w:spacing w:line="360" w:lineRule="auto"/>
        <w:ind w:left="0" w:firstLineChars="0" w:firstLine="0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38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选择体检机构和体检点</w:t>
      </w:r>
    </w:p>
    <w:p w:rsidR="004B7A51" w:rsidRPr="00113875" w:rsidRDefault="004B7A51" w:rsidP="00113875">
      <w:pPr>
        <w:pStyle w:val="a5"/>
        <w:widowControl/>
        <w:spacing w:line="360" w:lineRule="auto"/>
        <w:ind w:firstLineChars="177" w:firstLine="425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38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除中山医院体检中心外，选择上海美年和上海瑞慈都需要再选择一个确定的体检点，如：若选择了上海美年，界面上会弹出上海美年的六个体检点，再点击合适自己的体检点（注意，必须选一个体检点），若选择上海瑞慈做类似操作。</w:t>
      </w:r>
    </w:p>
    <w:p w:rsidR="004B7A51" w:rsidRPr="00113875" w:rsidRDefault="004B7A51" w:rsidP="00113875">
      <w:pPr>
        <w:pStyle w:val="a5"/>
        <w:widowControl/>
        <w:numPr>
          <w:ilvl w:val="1"/>
          <w:numId w:val="1"/>
        </w:numPr>
        <w:spacing w:line="360" w:lineRule="auto"/>
        <w:ind w:left="0" w:firstLineChars="0" w:firstLine="0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38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提交</w:t>
      </w:r>
      <w:r w:rsidR="001138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选择及更改选择</w:t>
      </w:r>
    </w:p>
    <w:p w:rsidR="004B7A51" w:rsidRPr="00113875" w:rsidRDefault="004B7A51" w:rsidP="00113875">
      <w:pPr>
        <w:pStyle w:val="a5"/>
        <w:widowControl/>
        <w:spacing w:line="360" w:lineRule="auto"/>
        <w:ind w:firstLineChars="177" w:firstLine="425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38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在完成手机号输入和体检机构、体检点（选中山医院体检中心不需选择体检点）后，点击“提交”按钮，即完成选择。</w:t>
      </w:r>
    </w:p>
    <w:p w:rsidR="004B7A51" w:rsidRPr="00113875" w:rsidRDefault="00113875" w:rsidP="00113875">
      <w:pPr>
        <w:pStyle w:val="a5"/>
        <w:widowControl/>
        <w:spacing w:line="360" w:lineRule="auto"/>
        <w:ind w:firstLineChars="177" w:firstLine="425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完成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提交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都会</w:t>
      </w:r>
      <w:r w:rsidR="004B7A51" w:rsidRPr="00113875">
        <w:rPr>
          <w:rFonts w:ascii="宋体" w:eastAsia="宋体" w:hAnsi="宋体" w:cs="宋体"/>
          <w:color w:val="000000"/>
          <w:kern w:val="0"/>
          <w:sz w:val="24"/>
          <w:szCs w:val="24"/>
        </w:rPr>
        <w:t>跳转至</w:t>
      </w:r>
      <w:r w:rsidRPr="00113875">
        <w:rPr>
          <w:rFonts w:ascii="宋体" w:eastAsia="宋体" w:hAnsi="宋体" w:cs="宋体"/>
          <w:color w:val="000000"/>
          <w:kern w:val="0"/>
          <w:sz w:val="24"/>
          <w:szCs w:val="24"/>
        </w:rPr>
        <w:t>完成提示页面，在规定的体检截止日之前，仍然可以点击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该</w:t>
      </w:r>
      <w:r w:rsidRPr="00113875">
        <w:rPr>
          <w:rFonts w:ascii="宋体" w:eastAsia="宋体" w:hAnsi="宋体" w:cs="宋体"/>
          <w:color w:val="000000"/>
          <w:kern w:val="0"/>
          <w:sz w:val="24"/>
          <w:szCs w:val="24"/>
        </w:rPr>
        <w:t>页面中“我要重选</w:t>
      </w:r>
      <w:r w:rsidRPr="001138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”(</w:t>
      </w:r>
      <w:r w:rsidRPr="00113875">
        <w:rPr>
          <w:rFonts w:ascii="宋体" w:eastAsia="宋体" w:hAnsi="宋体" w:cs="宋体"/>
          <w:color w:val="000000"/>
          <w:kern w:val="0"/>
          <w:sz w:val="24"/>
          <w:szCs w:val="24"/>
        </w:rPr>
        <w:t>如图</w:t>
      </w:r>
      <w:r w:rsidRPr="001138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)更改选择。</w:t>
      </w:r>
    </w:p>
    <w:p w:rsidR="00113875" w:rsidRPr="004B7A51" w:rsidRDefault="00113875" w:rsidP="004B7A51">
      <w:pPr>
        <w:pStyle w:val="a5"/>
        <w:widowControl/>
        <w:spacing w:line="360" w:lineRule="auto"/>
        <w:ind w:left="360" w:firstLineChars="0" w:firstLine="0"/>
        <w:jc w:val="left"/>
        <w:textAlignment w:val="center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2505BBC4" wp14:editId="0C7321D0">
            <wp:extent cx="4572000" cy="4362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875" w:rsidRPr="004B7A51" w:rsidSect="00E4096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8D" w:rsidRDefault="00E2538D" w:rsidP="00A42813">
      <w:r>
        <w:separator/>
      </w:r>
    </w:p>
  </w:endnote>
  <w:endnote w:type="continuationSeparator" w:id="0">
    <w:p w:rsidR="00E2538D" w:rsidRDefault="00E2538D" w:rsidP="00A4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8D" w:rsidRDefault="00E2538D" w:rsidP="00A42813">
      <w:r>
        <w:separator/>
      </w:r>
    </w:p>
  </w:footnote>
  <w:footnote w:type="continuationSeparator" w:id="0">
    <w:p w:rsidR="00E2538D" w:rsidRDefault="00E2538D" w:rsidP="00A4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D03"/>
    <w:multiLevelType w:val="hybridMultilevel"/>
    <w:tmpl w:val="4E1A8CE8"/>
    <w:lvl w:ilvl="0" w:tplc="D832AF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546B446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116F06"/>
    <w:multiLevelType w:val="hybridMultilevel"/>
    <w:tmpl w:val="8B246256"/>
    <w:lvl w:ilvl="0" w:tplc="CD385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D47EB6"/>
    <w:multiLevelType w:val="hybridMultilevel"/>
    <w:tmpl w:val="EFAEA36A"/>
    <w:lvl w:ilvl="0" w:tplc="91A27C2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15"/>
    <w:rsid w:val="000039C9"/>
    <w:rsid w:val="00021D39"/>
    <w:rsid w:val="000478E1"/>
    <w:rsid w:val="00063077"/>
    <w:rsid w:val="000A140D"/>
    <w:rsid w:val="000C4AF4"/>
    <w:rsid w:val="000F5E1F"/>
    <w:rsid w:val="00113875"/>
    <w:rsid w:val="00121CE5"/>
    <w:rsid w:val="00192246"/>
    <w:rsid w:val="001E0EAF"/>
    <w:rsid w:val="001F607C"/>
    <w:rsid w:val="00237AFB"/>
    <w:rsid w:val="002A4615"/>
    <w:rsid w:val="002D4507"/>
    <w:rsid w:val="003423B3"/>
    <w:rsid w:val="00352480"/>
    <w:rsid w:val="003E73CD"/>
    <w:rsid w:val="00452503"/>
    <w:rsid w:val="00460402"/>
    <w:rsid w:val="0047262C"/>
    <w:rsid w:val="004B7A51"/>
    <w:rsid w:val="004C524A"/>
    <w:rsid w:val="00586C41"/>
    <w:rsid w:val="005F2646"/>
    <w:rsid w:val="006A10F5"/>
    <w:rsid w:val="006B2E69"/>
    <w:rsid w:val="006C0C3E"/>
    <w:rsid w:val="00771574"/>
    <w:rsid w:val="007D7E06"/>
    <w:rsid w:val="0081628C"/>
    <w:rsid w:val="00832A64"/>
    <w:rsid w:val="00872A7A"/>
    <w:rsid w:val="008B5531"/>
    <w:rsid w:val="008D6C3D"/>
    <w:rsid w:val="008F424E"/>
    <w:rsid w:val="00900F3C"/>
    <w:rsid w:val="009302D2"/>
    <w:rsid w:val="009507EF"/>
    <w:rsid w:val="00960355"/>
    <w:rsid w:val="009D6F21"/>
    <w:rsid w:val="00A023AB"/>
    <w:rsid w:val="00A36522"/>
    <w:rsid w:val="00A42813"/>
    <w:rsid w:val="00A81C14"/>
    <w:rsid w:val="00A87982"/>
    <w:rsid w:val="00B84D5E"/>
    <w:rsid w:val="00B91EAD"/>
    <w:rsid w:val="00C2324D"/>
    <w:rsid w:val="00C47E2E"/>
    <w:rsid w:val="00CF036A"/>
    <w:rsid w:val="00CF3404"/>
    <w:rsid w:val="00D27B11"/>
    <w:rsid w:val="00D9339A"/>
    <w:rsid w:val="00DA20F5"/>
    <w:rsid w:val="00E2538D"/>
    <w:rsid w:val="00E40964"/>
    <w:rsid w:val="00E96A3F"/>
    <w:rsid w:val="00ED701A"/>
    <w:rsid w:val="00F42D88"/>
    <w:rsid w:val="00F95A18"/>
    <w:rsid w:val="00F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D8945B-B5E3-4304-B199-7B469A5A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nuhead1">
    <w:name w:val="shnuhead1"/>
    <w:basedOn w:val="a0"/>
    <w:rsid w:val="002A4615"/>
    <w:rPr>
      <w:b/>
      <w:bCs/>
      <w:sz w:val="30"/>
      <w:szCs w:val="30"/>
    </w:rPr>
  </w:style>
  <w:style w:type="character" w:customStyle="1" w:styleId="shnucontent1">
    <w:name w:val="shnucontent1"/>
    <w:basedOn w:val="a0"/>
    <w:rsid w:val="002A4615"/>
    <w:rPr>
      <w:color w:val="000000"/>
      <w:sz w:val="21"/>
      <w:szCs w:val="21"/>
    </w:rPr>
  </w:style>
  <w:style w:type="paragraph" w:styleId="a3">
    <w:name w:val="header"/>
    <w:basedOn w:val="a"/>
    <w:link w:val="Char"/>
    <w:uiPriority w:val="99"/>
    <w:unhideWhenUsed/>
    <w:rsid w:val="00A42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8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813"/>
    <w:rPr>
      <w:sz w:val="18"/>
      <w:szCs w:val="18"/>
    </w:rPr>
  </w:style>
  <w:style w:type="paragraph" w:styleId="a5">
    <w:name w:val="List Paragraph"/>
    <w:basedOn w:val="a"/>
    <w:uiPriority w:val="34"/>
    <w:qFormat/>
    <w:rsid w:val="00E409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6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52609">
                              <w:marLeft w:val="0"/>
                              <w:marRight w:val="5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15637">
                              <w:marLeft w:val="0"/>
                              <w:marRight w:val="5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86361">
                              <w:marLeft w:val="0"/>
                              <w:marRight w:val="5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7306">
                              <w:marLeft w:val="0"/>
                              <w:marRight w:val="5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ssd</dc:creator>
  <cp:lastModifiedBy>徐志欣</cp:lastModifiedBy>
  <cp:revision>2</cp:revision>
  <dcterms:created xsi:type="dcterms:W3CDTF">2017-06-20T03:33:00Z</dcterms:created>
  <dcterms:modified xsi:type="dcterms:W3CDTF">2017-06-20T03:33:00Z</dcterms:modified>
</cp:coreProperties>
</file>