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720" w:lineRule="auto"/>
        <w:ind w:left="420" w:leftChars="0"/>
        <w:jc w:val="center"/>
        <w:outlineLvl w:val="0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Toc16729"/>
      <w:r>
        <w:rPr>
          <w:rFonts w:hint="eastAsia"/>
          <w:b/>
          <w:bCs/>
          <w:sz w:val="30"/>
          <w:szCs w:val="30"/>
          <w:lang w:val="en-US" w:eastAsia="zh-CN"/>
        </w:rPr>
        <w:t>学生端大创操作指南</w:t>
      </w:r>
    </w:p>
    <w:p>
      <w:pPr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项目申报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“大创项目——我的大创——项目申报”，点击右上角‘项目申报’，开始填写项目申报信息。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</w:pPr>
      <w:r>
        <w:drawing>
          <wp:inline distT="0" distB="0" distL="114300" distR="114300">
            <wp:extent cx="5272405" cy="940435"/>
            <wp:effectExtent l="0" t="0" r="4445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按要求填写项目对应内容。可以填写完先点击保存，检查无误后再点击‘组长申报’。成功提交后进入立项导师审批阶段，请联系指导老师审核。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</w:pPr>
      <w:r>
        <w:drawing>
          <wp:inline distT="0" distB="0" distL="114300" distR="114300">
            <wp:extent cx="5264150" cy="720090"/>
            <wp:effectExtent l="0" t="0" r="12700" b="381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点击‘我的项目’，可查看大创项目详细信息。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</w:pPr>
      <w:r>
        <w:drawing>
          <wp:inline distT="0" distB="0" distL="114300" distR="114300">
            <wp:extent cx="5267325" cy="820420"/>
            <wp:effectExtent l="0" t="0" r="9525" b="1778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</w:pPr>
      <w:r>
        <w:drawing>
          <wp:inline distT="0" distB="0" distL="114300" distR="114300">
            <wp:extent cx="5267960" cy="2289175"/>
            <wp:effectExtent l="0" t="0" r="8890" b="1587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注：审核不通过的大创项目，重新申请立项，项目组长需要在“大创项目——我的大创——组长申报”中，重新提交立项申请书。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3515" cy="1228090"/>
            <wp:effectExtent l="0" t="0" r="13335" b="10160"/>
            <wp:docPr id="1" name="图片 1" descr="f9d5bd404f8189bea6e1fe530588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d5bd404f8189bea6e1fe5305888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default"/>
          <w:sz w:val="30"/>
          <w:szCs w:val="30"/>
          <w:lang w:val="en-US" w:eastAsia="zh-CN"/>
        </w:rPr>
      </w:pPr>
      <w:bookmarkStart w:id="1" w:name="_Toc31863"/>
      <w:r>
        <w:rPr>
          <w:rFonts w:hint="eastAsia"/>
          <w:sz w:val="30"/>
          <w:szCs w:val="30"/>
          <w:lang w:val="en-US" w:eastAsia="zh-CN"/>
        </w:rPr>
        <w:t>我的项目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“大创项目——我的大创——我的项目”，查看大创项目。点击项目查看详细信息。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</w:pPr>
      <w:r>
        <w:drawing>
          <wp:inline distT="0" distB="0" distL="114300" distR="114300">
            <wp:extent cx="5271135" cy="1786890"/>
            <wp:effectExtent l="0" t="0" r="5715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2.项目详细信息最下方的进行中期或结题申报。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4785" cy="1726565"/>
            <wp:effectExtent l="0" t="0" r="1206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3.按要求填写对应内容。可以填写完先点击保存，检查无误后再点击提交。成功提交后进入结题导师审批阶段，请联系指导老师审核。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4.如审核不通过，可通过“查看详细”，查看审批意见。点击“申报中期/结项”重新申报</w:t>
      </w:r>
    </w:p>
    <w:p>
      <w:pPr>
        <w:widowControl w:val="0"/>
        <w:numPr>
          <w:ilvl w:val="0"/>
          <w:numId w:val="0"/>
        </w:numPr>
        <w:jc w:val="both"/>
        <w:outlineLvl w:val="9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690" cy="2081530"/>
            <wp:effectExtent l="0" t="0" r="1016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outlineLvl w:val="9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default"/>
          <w:sz w:val="30"/>
          <w:szCs w:val="30"/>
          <w:lang w:val="en-US" w:eastAsia="zh-CN"/>
        </w:rPr>
      </w:pPr>
      <w:bookmarkStart w:id="2" w:name="_Toc8539"/>
      <w:r>
        <w:rPr>
          <w:rFonts w:hint="eastAsia"/>
          <w:sz w:val="30"/>
          <w:szCs w:val="30"/>
          <w:lang w:val="en-US" w:eastAsia="zh-CN"/>
        </w:rPr>
        <w:t>项目月报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“大创项目——我的大创——项目月报”，勾选项目进行月报填写。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0500" cy="1672590"/>
            <wp:effectExtent l="0" t="0" r="6350" b="3810"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</w:pPr>
      <w:r>
        <w:drawing>
          <wp:inline distT="0" distB="0" distL="114300" distR="114300">
            <wp:extent cx="5266055" cy="1000125"/>
            <wp:effectExtent l="0" t="0" r="10795" b="9525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eastAsia"/>
          <w:sz w:val="30"/>
          <w:szCs w:val="30"/>
          <w:lang w:val="en-US" w:eastAsia="zh-CN"/>
        </w:rPr>
      </w:pPr>
      <w:bookmarkStart w:id="3" w:name="_Toc13601"/>
      <w:r>
        <w:rPr>
          <w:rFonts w:hint="eastAsia"/>
          <w:sz w:val="30"/>
          <w:szCs w:val="30"/>
          <w:lang w:val="en-US" w:eastAsia="zh-CN"/>
        </w:rPr>
        <w:t>项目成果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5" w:leftChars="0" w:hanging="425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“大创项目——我的大创——项目成果”，项目成果在学生学习成果模块填写，教务处终审通过后自动同步到项目成果。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217420"/>
            <wp:effectExtent l="0" t="0" r="13970" b="11430"/>
            <wp:docPr id="2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default"/>
          <w:sz w:val="30"/>
          <w:szCs w:val="30"/>
          <w:lang w:val="en-US" w:eastAsia="zh-CN"/>
        </w:rPr>
      </w:pPr>
      <w:bookmarkStart w:id="4" w:name="_Toc8939"/>
      <w:r>
        <w:rPr>
          <w:rFonts w:hint="eastAsia"/>
          <w:sz w:val="30"/>
          <w:szCs w:val="30"/>
          <w:lang w:val="en-US" w:eastAsia="zh-CN"/>
        </w:rPr>
        <w:t>变更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“大创项目——我的大创——变更”，点击‘人员调整’，填写项目人才变更信息，填写后点击‘提交’，指导教师与院系管理员审核通过后信息变更成果。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7325" cy="998220"/>
            <wp:effectExtent l="0" t="0" r="9525" b="11430"/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</w:pPr>
      <w:r>
        <w:drawing>
          <wp:inline distT="0" distB="0" distL="114300" distR="114300">
            <wp:extent cx="5267325" cy="1875790"/>
            <wp:effectExtent l="0" t="0" r="9525" b="10160"/>
            <wp:docPr id="2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848360"/>
            <wp:effectExtent l="0" t="0" r="9525" b="8890"/>
            <wp:docPr id="4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jc w:val="both"/>
        <w:outlineLvl w:val="1"/>
        <w:rPr>
          <w:rFonts w:hint="default"/>
          <w:sz w:val="30"/>
          <w:szCs w:val="30"/>
          <w:lang w:val="en-US" w:eastAsia="zh-CN"/>
        </w:rPr>
      </w:pPr>
      <w:bookmarkStart w:id="5" w:name="_Toc3305"/>
      <w:r>
        <w:rPr>
          <w:rFonts w:hint="eastAsia"/>
          <w:sz w:val="30"/>
          <w:szCs w:val="30"/>
          <w:lang w:val="en-US" w:eastAsia="zh-CN"/>
        </w:rPr>
        <w:t>经费查询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</w:pPr>
      <w:r>
        <w:rPr>
          <w:rFonts w:hint="eastAsia"/>
          <w:sz w:val="24"/>
          <w:szCs w:val="24"/>
          <w:lang w:val="en-US" w:eastAsia="zh-CN"/>
        </w:rPr>
        <w:t>“大创项目——我的大创——经费查询”，学生可查看经费使用情况。</w:t>
      </w:r>
      <w:r>
        <w:drawing>
          <wp:inline distT="0" distB="0" distL="114300" distR="114300">
            <wp:extent cx="5267325" cy="808355"/>
            <wp:effectExtent l="0" t="0" r="9525" b="10795"/>
            <wp:docPr id="2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33C2EE"/>
    <w:multiLevelType w:val="singleLevel"/>
    <w:tmpl w:val="AF33C2E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EACB3D50"/>
    <w:multiLevelType w:val="singleLevel"/>
    <w:tmpl w:val="EACB3D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04E7BBE4"/>
    <w:multiLevelType w:val="singleLevel"/>
    <w:tmpl w:val="04E7BBE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B3024EE"/>
    <w:multiLevelType w:val="multilevel"/>
    <w:tmpl w:val="1B3024EE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880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442997A1"/>
    <w:multiLevelType w:val="singleLevel"/>
    <w:tmpl w:val="442997A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5">
    <w:nsid w:val="4F6B3BD2"/>
    <w:multiLevelType w:val="singleLevel"/>
    <w:tmpl w:val="4F6B3BD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>
    <w:nsid w:val="700232A2"/>
    <w:multiLevelType w:val="singleLevel"/>
    <w:tmpl w:val="700232A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TYzNmU0Yzk2ZDUyMjNjZGZjOTIyNDkwNTYyYmQifQ=="/>
    <w:docVar w:name="KSO_WPS_MARK_KEY" w:val="b42903c4-81fb-4b7b-b685-cf726fdd3322"/>
  </w:docVars>
  <w:rsids>
    <w:rsidRoot w:val="00000000"/>
    <w:rsid w:val="030B0CC1"/>
    <w:rsid w:val="05257DE5"/>
    <w:rsid w:val="09175C96"/>
    <w:rsid w:val="0A5431FB"/>
    <w:rsid w:val="0B867103"/>
    <w:rsid w:val="0C776D1E"/>
    <w:rsid w:val="0E140303"/>
    <w:rsid w:val="11A1719D"/>
    <w:rsid w:val="15BC1252"/>
    <w:rsid w:val="163116E2"/>
    <w:rsid w:val="17E26E23"/>
    <w:rsid w:val="17E565EF"/>
    <w:rsid w:val="1C3A2558"/>
    <w:rsid w:val="1EA913DC"/>
    <w:rsid w:val="21581A32"/>
    <w:rsid w:val="26D2300B"/>
    <w:rsid w:val="2860321B"/>
    <w:rsid w:val="2A714D96"/>
    <w:rsid w:val="2ACB2568"/>
    <w:rsid w:val="2B195446"/>
    <w:rsid w:val="2B2B1D63"/>
    <w:rsid w:val="2B492BEF"/>
    <w:rsid w:val="2D7C0388"/>
    <w:rsid w:val="2DC642ED"/>
    <w:rsid w:val="2E9F2CCB"/>
    <w:rsid w:val="353D7C2C"/>
    <w:rsid w:val="39696FD5"/>
    <w:rsid w:val="39BE5F3A"/>
    <w:rsid w:val="3AFD268F"/>
    <w:rsid w:val="3B6224F2"/>
    <w:rsid w:val="40BD1239"/>
    <w:rsid w:val="40CA3013"/>
    <w:rsid w:val="43922C40"/>
    <w:rsid w:val="456E3E5C"/>
    <w:rsid w:val="495B132C"/>
    <w:rsid w:val="4C372E39"/>
    <w:rsid w:val="5023707A"/>
    <w:rsid w:val="55914445"/>
    <w:rsid w:val="569B6EDB"/>
    <w:rsid w:val="5CCC4579"/>
    <w:rsid w:val="5F46286C"/>
    <w:rsid w:val="60F7609E"/>
    <w:rsid w:val="619033D5"/>
    <w:rsid w:val="62266F15"/>
    <w:rsid w:val="65607CE4"/>
    <w:rsid w:val="6AE16007"/>
    <w:rsid w:val="6B132437"/>
    <w:rsid w:val="6F6F4C02"/>
    <w:rsid w:val="70DA3FD7"/>
    <w:rsid w:val="74EA7115"/>
    <w:rsid w:val="756D5080"/>
    <w:rsid w:val="79E518E1"/>
    <w:rsid w:val="7AB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spacing w:line="240" w:lineRule="auto"/>
      <w:ind w:left="0" w:firstLine="0" w:firstLineChars="0"/>
      <w:outlineLvl w:val="1"/>
    </w:pPr>
    <w:rPr>
      <w:b/>
      <w:color w:val="4472C4"/>
      <w:sz w:val="24"/>
      <w:lang w:val="en-US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customStyle="1" w:styleId="12">
    <w:name w:val="一级标题"/>
    <w:basedOn w:val="2"/>
    <w:next w:val="1"/>
    <w:qFormat/>
    <w:uiPriority w:val="0"/>
    <w:pPr>
      <w:tabs>
        <w:tab w:val="right" w:pos="8392"/>
      </w:tabs>
      <w:ind w:left="420" w:leftChars="200"/>
      <w:jc w:val="center"/>
    </w:pPr>
    <w:rPr>
      <w:rFonts w:hint="eastAsia" w:ascii="黑体" w:hAnsi="黑体" w:eastAsia="黑体" w:cs="黑体"/>
      <w:bCs/>
      <w:sz w:val="32"/>
      <w:szCs w:val="28"/>
      <w:lang w:bidi="ar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553</Words>
  <Characters>556</Characters>
  <Lines>0</Lines>
  <Paragraphs>0</Paragraphs>
  <TotalTime>38</TotalTime>
  <ScaleCrop>false</ScaleCrop>
  <LinksUpToDate>false</LinksUpToDate>
  <CharactersWithSpaces>556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2024-09-14T00:29:00Z</dcterms:created>
  <dc:creator>shnu</dc:creator>
  <cp:lastModifiedBy>星空</cp:lastModifiedBy>
  <cp:lastPrinted>2024-11-21T01:28:00Z</cp:lastPrinted>
  <dcterms:modified xsi:type="dcterms:W3CDTF">2025-02-19T07:47:24Z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76067879CC5A4DC984A2FED22D2B6365</vt:lpwstr>
  </property>
</Properties>
</file>