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4D" w:rsidRDefault="008B354D" w:rsidP="00EE516D"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>《</w:t>
      </w:r>
      <w:r w:rsidR="00FB5013">
        <w:rPr>
          <w:rFonts w:hint="eastAsia"/>
        </w:rPr>
        <w:t>楷书</w:t>
      </w:r>
      <w:r w:rsidR="005B11F6">
        <w:rPr>
          <w:rFonts w:hint="eastAsia"/>
        </w:rPr>
        <w:t>》课程教学大纲</w:t>
      </w:r>
    </w:p>
    <w:p w:rsidR="008B354D" w:rsidRPr="00A05D3B" w:rsidRDefault="0012648E" w:rsidP="00EE516D">
      <w:pPr>
        <w:pStyle w:val="10"/>
        <w:spacing w:line="360" w:lineRule="auto"/>
        <w:ind w:firstLineChars="0" w:firstLine="0"/>
        <w:rPr>
          <w:rFonts w:ascii="宋体" w:hAnsi="宋体"/>
          <w:b/>
          <w:sz w:val="30"/>
          <w:szCs w:val="30"/>
        </w:rPr>
      </w:pPr>
      <w:r w:rsidRPr="00A05D3B">
        <w:rPr>
          <w:rFonts w:ascii="宋体" w:hAnsi="宋体"/>
          <w:b/>
          <w:sz w:val="30"/>
          <w:szCs w:val="30"/>
        </w:rPr>
        <w:fldChar w:fldCharType="begin"/>
      </w:r>
      <w:r w:rsidR="008B354D" w:rsidRPr="00A05D3B">
        <w:rPr>
          <w:rFonts w:ascii="宋体" w:hAnsi="宋体"/>
          <w:b/>
          <w:sz w:val="30"/>
          <w:szCs w:val="30"/>
        </w:rPr>
        <w:instrText xml:space="preserve"> = 1 \* ROMAN </w:instrText>
      </w:r>
      <w:r w:rsidRPr="00A05D3B">
        <w:rPr>
          <w:rFonts w:ascii="宋体" w:hAnsi="宋体"/>
          <w:b/>
          <w:sz w:val="30"/>
          <w:szCs w:val="30"/>
        </w:rPr>
        <w:fldChar w:fldCharType="separate"/>
      </w:r>
      <w:r w:rsidR="008B354D" w:rsidRPr="00A05D3B">
        <w:rPr>
          <w:rFonts w:ascii="宋体" w:hAnsi="宋体"/>
          <w:b/>
          <w:noProof/>
          <w:sz w:val="30"/>
          <w:szCs w:val="30"/>
        </w:rPr>
        <w:t>I</w:t>
      </w:r>
      <w:r w:rsidRPr="00A05D3B">
        <w:rPr>
          <w:rFonts w:ascii="宋体" w:hAnsi="宋体"/>
          <w:b/>
          <w:sz w:val="30"/>
          <w:szCs w:val="30"/>
        </w:rPr>
        <w:fldChar w:fldCharType="end"/>
      </w:r>
      <w:r w:rsidR="008B354D" w:rsidRPr="00A05D3B">
        <w:rPr>
          <w:rFonts w:ascii="宋体" w:hAnsi="宋体"/>
          <w:b/>
          <w:sz w:val="30"/>
          <w:szCs w:val="30"/>
        </w:rPr>
        <w:t xml:space="preserve"> </w:t>
      </w:r>
      <w:r w:rsidR="008B354D" w:rsidRPr="00A05D3B">
        <w:rPr>
          <w:rFonts w:ascii="宋体" w:hAnsi="宋体" w:hint="eastAsia"/>
          <w:b/>
          <w:sz w:val="30"/>
          <w:szCs w:val="30"/>
        </w:rPr>
        <w:t>课程实施细则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 w:rsidR="005125F8">
        <w:rPr>
          <w:rFonts w:hint="eastAsia"/>
          <w:sz w:val="24"/>
          <w:szCs w:val="24"/>
        </w:rPr>
        <w:t>邵仄炯</w:t>
      </w:r>
      <w:r w:rsidR="005B11F6"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职称：</w:t>
      </w:r>
      <w:r w:rsidR="005B11F6">
        <w:rPr>
          <w:rFonts w:hint="eastAsia"/>
          <w:sz w:val="24"/>
          <w:szCs w:val="24"/>
        </w:rPr>
        <w:t>副高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办公室：</w:t>
      </w:r>
      <w:r w:rsidR="005B11F6">
        <w:rPr>
          <w:rFonts w:hint="eastAsia"/>
          <w:sz w:val="24"/>
          <w:szCs w:val="24"/>
        </w:rPr>
        <w:t>国画教研室</w:t>
      </w:r>
      <w:r w:rsidR="005B11F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电话：</w:t>
      </w:r>
      <w:r w:rsidR="005B11F6">
        <w:rPr>
          <w:rFonts w:hint="eastAsia"/>
          <w:sz w:val="24"/>
          <w:szCs w:val="24"/>
        </w:rPr>
        <w:t>1</w:t>
      </w:r>
      <w:r w:rsidR="00F52293">
        <w:rPr>
          <w:rFonts w:hint="eastAsia"/>
          <w:sz w:val="24"/>
          <w:szCs w:val="24"/>
        </w:rPr>
        <w:t>35246</w:t>
      </w:r>
      <w:r w:rsidR="00CF13CE">
        <w:rPr>
          <w:rFonts w:hint="eastAsia"/>
          <w:sz w:val="24"/>
          <w:szCs w:val="24"/>
        </w:rPr>
        <w:t>95408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  <w:r w:rsidR="005125F8">
        <w:rPr>
          <w:rFonts w:hint="eastAsia"/>
          <w:sz w:val="24"/>
          <w:szCs w:val="24"/>
        </w:rPr>
        <w:t>shaozejiong@126.com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答疑时间：</w:t>
      </w:r>
      <w:r w:rsidR="005B11F6">
        <w:rPr>
          <w:rFonts w:hint="eastAsia"/>
          <w:sz w:val="24"/>
          <w:szCs w:val="24"/>
        </w:rPr>
        <w:t>周二</w:t>
      </w:r>
    </w:p>
    <w:p w:rsidR="008B354D" w:rsidRDefault="008B354D" w:rsidP="007D7270">
      <w:pPr>
        <w:pStyle w:val="10"/>
        <w:spacing w:line="360" w:lineRule="auto"/>
        <w:ind w:left="360" w:firstLine="480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</w:t>
      </w:r>
      <w:r w:rsidR="00FB5013">
        <w:rPr>
          <w:rFonts w:hint="eastAsia"/>
          <w:sz w:val="24"/>
          <w:szCs w:val="24"/>
        </w:rPr>
        <w:t>楷书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</w:t>
      </w:r>
      <w:r w:rsidRPr="005B11F6">
        <w:rPr>
          <w:rFonts w:hint="eastAsia"/>
          <w:color w:val="FF0000"/>
          <w:sz w:val="24"/>
          <w:szCs w:val="24"/>
        </w:rPr>
        <w:t>□</w:t>
      </w:r>
      <w:r>
        <w:rPr>
          <w:rFonts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 w:rsidRPr="0021177D">
        <w:rPr>
          <w:rFonts w:hint="eastAsia"/>
          <w:sz w:val="24"/>
          <w:szCs w:val="24"/>
        </w:rPr>
        <w:t>□实践性环节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：□学术知识类</w:t>
      </w:r>
      <w:r>
        <w:rPr>
          <w:sz w:val="24"/>
          <w:szCs w:val="24"/>
        </w:rPr>
        <w:t xml:space="preserve"> </w:t>
      </w:r>
      <w:r w:rsidRPr="005B11F6">
        <w:rPr>
          <w:rFonts w:hint="eastAsia"/>
          <w:color w:val="FF0000"/>
          <w:sz w:val="24"/>
          <w:szCs w:val="24"/>
        </w:rPr>
        <w:t>□</w:t>
      </w:r>
      <w:r>
        <w:rPr>
          <w:rFonts w:hint="eastAsia"/>
          <w:sz w:val="24"/>
          <w:szCs w:val="24"/>
        </w:rPr>
        <w:t>方法技能类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□实践体验类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0E14DA" w:rsidRPr="000E14DA">
        <w:rPr>
          <w:sz w:val="24"/>
          <w:szCs w:val="24"/>
        </w:rPr>
        <w:t>1010714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 w:rsidR="005B11F6">
        <w:rPr>
          <w:rFonts w:hint="eastAsia"/>
          <w:sz w:val="24"/>
          <w:szCs w:val="24"/>
        </w:rPr>
        <w:t>16</w:t>
      </w:r>
      <w:r w:rsidR="005B11F6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总学时：</w:t>
      </w:r>
      <w:r w:rsidR="000E14DA">
        <w:rPr>
          <w:rFonts w:hint="eastAsia"/>
          <w:sz w:val="24"/>
          <w:szCs w:val="24"/>
        </w:rPr>
        <w:t>32</w:t>
      </w:r>
      <w:r>
        <w:rPr>
          <w:sz w:val="24"/>
          <w:szCs w:val="24"/>
        </w:rPr>
        <w:t xml:space="preserve">      </w:t>
      </w:r>
      <w:r w:rsidR="005B11F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0E14DA">
        <w:rPr>
          <w:rFonts w:hint="eastAsia"/>
          <w:sz w:val="24"/>
          <w:szCs w:val="24"/>
        </w:rPr>
        <w:t xml:space="preserve"> 2</w:t>
      </w:r>
    </w:p>
    <w:p w:rsidR="00CF13CE" w:rsidRDefault="00CF13CE" w:rsidP="00CF13CE">
      <w:pPr>
        <w:pStyle w:val="a8"/>
      </w:pPr>
      <w:r>
        <w:t>先修课程：</w:t>
      </w:r>
      <w:r>
        <w:rPr>
          <w:rFonts w:hint="eastAsia"/>
        </w:rPr>
        <w:t>书法</w:t>
      </w:r>
      <w:r>
        <w:t xml:space="preserve">相关专业课程 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</w:t>
      </w:r>
      <w:r w:rsidR="00CF13CE">
        <w:rPr>
          <w:rFonts w:hint="eastAsia"/>
          <w:sz w:val="24"/>
          <w:szCs w:val="24"/>
        </w:rPr>
        <w:t>：</w:t>
      </w:r>
      <w:r w:rsidR="00FB5013">
        <w:rPr>
          <w:rFonts w:hint="eastAsia"/>
          <w:sz w:val="24"/>
          <w:szCs w:val="24"/>
        </w:rPr>
        <w:t>国画</w:t>
      </w:r>
      <w:r w:rsidR="00CF13CE">
        <w:rPr>
          <w:rFonts w:hint="eastAsia"/>
          <w:sz w:val="24"/>
          <w:szCs w:val="24"/>
        </w:rPr>
        <w:t>专业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</w:p>
    <w:p w:rsidR="00CF13CE" w:rsidRDefault="00CF13CE" w:rsidP="00CF13CE">
      <w:pPr>
        <w:pStyle w:val="a8"/>
      </w:pPr>
      <w:r>
        <w:t xml:space="preserve">三、课程简介 </w:t>
      </w:r>
    </w:p>
    <w:p w:rsidR="00CF13CE" w:rsidRDefault="00FB5013" w:rsidP="00DE26C8">
      <w:pPr>
        <w:pStyle w:val="a8"/>
        <w:ind w:firstLineChars="100" w:firstLine="240"/>
      </w:pPr>
      <w:r>
        <w:rPr>
          <w:rFonts w:hint="eastAsia"/>
        </w:rPr>
        <w:t>楷书是国画专业的必修课程，对学习国画的用笔方法有很大帮助。</w:t>
      </w:r>
      <w:r w:rsidR="00DE26C8">
        <w:rPr>
          <w:rFonts w:hint="eastAsia"/>
        </w:rPr>
        <w:t>楷书是中国书法五体之一，历代楷书名家辈出，精品众多。唐代楷书是楷书发展的高峰，先后出现了</w:t>
      </w:r>
      <w:r w:rsidR="000A2EA7">
        <w:rPr>
          <w:rFonts w:hint="eastAsia"/>
        </w:rPr>
        <w:t>欧体、柳体、颜体、虞体等，其笔法多变而丰富，俱成为</w:t>
      </w:r>
      <w:r w:rsidR="00DE26C8">
        <w:rPr>
          <w:rFonts w:hint="eastAsia"/>
        </w:rPr>
        <w:t>后学</w:t>
      </w:r>
      <w:r w:rsidR="000A2EA7">
        <w:rPr>
          <w:rFonts w:hint="eastAsia"/>
        </w:rPr>
        <w:t>的经典范本。</w:t>
      </w:r>
    </w:p>
    <w:p w:rsidR="00CF13CE" w:rsidRDefault="00CF13CE" w:rsidP="00CF13CE">
      <w:pPr>
        <w:pStyle w:val="a8"/>
      </w:pPr>
      <w:r>
        <w:t xml:space="preserve">四、课程目标 </w:t>
      </w:r>
    </w:p>
    <w:p w:rsidR="00DE26C8" w:rsidRDefault="00DE26C8" w:rsidP="00DE26C8">
      <w:pPr>
        <w:pStyle w:val="a8"/>
        <w:ind w:firstLineChars="100" w:firstLine="240"/>
      </w:pPr>
      <w:r>
        <w:rPr>
          <w:rFonts w:hint="eastAsia"/>
        </w:rPr>
        <w:t>本课程让学生了解历代楷书的重要作者及作品，并以唐楷为范本，通过临摹逐步掌握楷书的基本笔法，为以后学习行书、草书打下基础。</w:t>
      </w:r>
    </w:p>
    <w:p w:rsidR="008B354D" w:rsidRPr="00DE26C8" w:rsidRDefault="008B354D" w:rsidP="00EE516D">
      <w:pPr>
        <w:spacing w:line="360" w:lineRule="auto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p w:rsidR="008B354D" w:rsidRDefault="008B354D" w:rsidP="007D7270">
      <w:pPr>
        <w:pStyle w:val="10"/>
        <w:spacing w:line="360" w:lineRule="auto"/>
        <w:ind w:firstLine="480"/>
        <w:rPr>
          <w:sz w:val="24"/>
          <w:szCs w:val="24"/>
        </w:rPr>
      </w:pPr>
      <w:r>
        <w:rPr>
          <w:rFonts w:cs="黑体" w:hint="eastAsia"/>
          <w:sz w:val="24"/>
          <w:szCs w:val="24"/>
        </w:rPr>
        <w:t>需要清晰地呈现每周的教学内容、学习要求和课后作业等，学生由此可以准确地了解每周的学习任务。如果当周有分量较重的活动环节的安排，需在“单章教学设计”部分呈现完整的活动设计。学生在每周课后需根据教学进程的安排，对本周的任务和下周的安排加以了解，并进行相关准备。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69"/>
        <w:gridCol w:w="2410"/>
        <w:gridCol w:w="1701"/>
      </w:tblGrid>
      <w:tr w:rsidR="008B354D" w:rsidRPr="008D1CBF" w:rsidTr="00C6338F">
        <w:tc>
          <w:tcPr>
            <w:tcW w:w="959" w:type="dxa"/>
          </w:tcPr>
          <w:p w:rsidR="008B354D" w:rsidRPr="008D1CBF" w:rsidRDefault="008B354D" w:rsidP="004C358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教学</w:t>
            </w:r>
          </w:p>
          <w:p w:rsidR="008B354D" w:rsidRPr="008D1CBF" w:rsidRDefault="008B354D" w:rsidP="004C358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354D" w:rsidRPr="008D1CBF" w:rsidRDefault="008B354D" w:rsidP="0014785A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354D" w:rsidRDefault="008B354D" w:rsidP="0014785A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354D" w:rsidRDefault="008B354D" w:rsidP="0014785A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0222CC" w:rsidRDefault="000222CC" w:rsidP="000222CC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0222C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222CC" w:rsidRPr="008D1CBF" w:rsidTr="00C6338F">
        <w:tc>
          <w:tcPr>
            <w:tcW w:w="959" w:type="dxa"/>
          </w:tcPr>
          <w:p w:rsidR="000222CC" w:rsidRPr="008D1CBF" w:rsidRDefault="000222CC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0222CC" w:rsidRDefault="000222CC" w:rsidP="00464988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222CC" w:rsidRPr="008D1CBF" w:rsidTr="00C6338F">
        <w:tc>
          <w:tcPr>
            <w:tcW w:w="959" w:type="dxa"/>
          </w:tcPr>
          <w:p w:rsidR="000222CC" w:rsidRPr="008D1CBF" w:rsidRDefault="000222CC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0222CC" w:rsidRDefault="000222CC" w:rsidP="00464988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22CC" w:rsidRPr="008D1CBF" w:rsidRDefault="000222CC" w:rsidP="00162BE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222CC" w:rsidRPr="008D1CBF" w:rsidTr="00C6338F">
        <w:tc>
          <w:tcPr>
            <w:tcW w:w="959" w:type="dxa"/>
          </w:tcPr>
          <w:p w:rsidR="000222CC" w:rsidRPr="008D1CBF" w:rsidRDefault="000222CC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0222CC" w:rsidRDefault="000222CC" w:rsidP="00464988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22CC" w:rsidRPr="008D1CBF" w:rsidRDefault="000222CC" w:rsidP="00162BE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F13CE" w:rsidRPr="008D1CBF" w:rsidTr="00C6338F"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CF13CE" w:rsidRPr="00601B27" w:rsidRDefault="000A2EA7" w:rsidP="00754CD1">
            <w:pPr>
              <w:pStyle w:val="a8"/>
            </w:pPr>
            <w:r>
              <w:rPr>
                <w:rFonts w:hint="eastAsia"/>
              </w:rPr>
              <w:t>介绍历代楷书的精品及代表书家。重点讲解唐代楷书的特点和书家。讲解楷书的基本笔画的写法、结体</w:t>
            </w:r>
            <w:r w:rsidR="00E868C5">
              <w:rPr>
                <w:rFonts w:hint="eastAsia"/>
              </w:rPr>
              <w:t>及</w:t>
            </w:r>
            <w:r>
              <w:rPr>
                <w:rFonts w:hint="eastAsia"/>
              </w:rPr>
              <w:t>章法。</w:t>
            </w:r>
          </w:p>
        </w:tc>
        <w:tc>
          <w:tcPr>
            <w:tcW w:w="2410" w:type="dxa"/>
          </w:tcPr>
          <w:p w:rsidR="00CF13CE" w:rsidRPr="00601B27" w:rsidRDefault="00CF13CE" w:rsidP="00754CD1">
            <w:pPr>
              <w:pStyle w:val="a8"/>
            </w:pPr>
            <w:r w:rsidRPr="00601B27">
              <w:t>讲授与示范结合</w:t>
            </w:r>
          </w:p>
        </w:tc>
        <w:tc>
          <w:tcPr>
            <w:tcW w:w="1701" w:type="dxa"/>
          </w:tcPr>
          <w:p w:rsidR="00CF13CE" w:rsidRDefault="00CF13CE" w:rsidP="00CF13CE">
            <w:pPr>
              <w:pStyle w:val="a8"/>
            </w:pPr>
            <w:r>
              <w:t>临习</w:t>
            </w:r>
            <w:r w:rsidR="000A2EA7">
              <w:rPr>
                <w:rFonts w:hint="eastAsia"/>
              </w:rPr>
              <w:t>唐楷的名家名作</w:t>
            </w:r>
            <w:r>
              <w:t xml:space="preserve"> </w:t>
            </w:r>
          </w:p>
          <w:p w:rsidR="00CF13CE" w:rsidRPr="00601B27" w:rsidRDefault="00CF13CE" w:rsidP="00E64538">
            <w:pPr>
              <w:pStyle w:val="a8"/>
            </w:pPr>
          </w:p>
        </w:tc>
      </w:tr>
      <w:tr w:rsidR="00CF13CE" w:rsidRPr="008D1CBF" w:rsidTr="00C6338F"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CF13CE" w:rsidRPr="00601B27" w:rsidRDefault="000A2EA7" w:rsidP="00BB2A7C">
            <w:pPr>
              <w:pStyle w:val="a8"/>
            </w:pPr>
            <w:r>
              <w:rPr>
                <w:rFonts w:hint="eastAsia"/>
              </w:rPr>
              <w:t>以</w:t>
            </w:r>
            <w:r w:rsidR="00BB2A7C">
              <w:rPr>
                <w:rFonts w:hint="eastAsia"/>
              </w:rPr>
              <w:t>一家书体为例（颜体、欧体、虞体）进行分析，通过反复临摹掌握楷书用笔的基本要领和方法。</w:t>
            </w:r>
          </w:p>
        </w:tc>
        <w:tc>
          <w:tcPr>
            <w:tcW w:w="2410" w:type="dxa"/>
          </w:tcPr>
          <w:p w:rsidR="00CF13CE" w:rsidRPr="00601B27" w:rsidRDefault="00CF13CE" w:rsidP="00E64538">
            <w:pPr>
              <w:pStyle w:val="a8"/>
            </w:pPr>
            <w:r w:rsidRPr="00601B27">
              <w:t>讲授与示范结合</w:t>
            </w:r>
          </w:p>
        </w:tc>
        <w:tc>
          <w:tcPr>
            <w:tcW w:w="1701" w:type="dxa"/>
          </w:tcPr>
          <w:p w:rsidR="00BB2A7C" w:rsidRDefault="00BB2A7C" w:rsidP="00BB2A7C">
            <w:pPr>
              <w:pStyle w:val="a8"/>
            </w:pPr>
            <w:r>
              <w:t>临习</w:t>
            </w:r>
            <w:r>
              <w:rPr>
                <w:rFonts w:hint="eastAsia"/>
              </w:rPr>
              <w:t>唐楷的名家名作</w:t>
            </w:r>
            <w:r>
              <w:t xml:space="preserve"> </w:t>
            </w:r>
          </w:p>
          <w:p w:rsidR="00CF13CE" w:rsidRPr="00601B27" w:rsidRDefault="00CF13CE" w:rsidP="00E64538">
            <w:pPr>
              <w:pStyle w:val="a8"/>
            </w:pPr>
          </w:p>
        </w:tc>
      </w:tr>
      <w:tr w:rsidR="00CF13CE" w:rsidRPr="008D1CBF" w:rsidTr="00C6338F"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CF13CE" w:rsidRPr="00601B27" w:rsidRDefault="00CF13CE" w:rsidP="00E64538">
            <w:pPr>
              <w:pStyle w:val="a8"/>
            </w:pPr>
          </w:p>
        </w:tc>
        <w:tc>
          <w:tcPr>
            <w:tcW w:w="2410" w:type="dxa"/>
          </w:tcPr>
          <w:p w:rsidR="00CF13CE" w:rsidRPr="00601B27" w:rsidRDefault="00CF13CE" w:rsidP="00E64538">
            <w:pPr>
              <w:pStyle w:val="a8"/>
            </w:pPr>
          </w:p>
        </w:tc>
        <w:tc>
          <w:tcPr>
            <w:tcW w:w="1701" w:type="dxa"/>
          </w:tcPr>
          <w:p w:rsidR="00CF13CE" w:rsidRPr="00601B27" w:rsidRDefault="00CF13CE" w:rsidP="00E64538">
            <w:pPr>
              <w:pStyle w:val="a8"/>
            </w:pPr>
          </w:p>
        </w:tc>
      </w:tr>
      <w:tr w:rsidR="00CF13CE" w:rsidRPr="008D1CBF" w:rsidTr="00CF13CE">
        <w:trPr>
          <w:trHeight w:val="1763"/>
        </w:trPr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</w:tcPr>
          <w:p w:rsidR="00CF13CE" w:rsidRPr="008D1CBF" w:rsidRDefault="00CF13CE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13CE" w:rsidRPr="008D1CBF" w:rsidRDefault="00CF13CE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13CE" w:rsidRPr="008D1CBF" w:rsidRDefault="00CF13CE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B354D" w:rsidRDefault="008B354D" w:rsidP="007D7270">
      <w:pPr>
        <w:spacing w:line="360" w:lineRule="auto"/>
        <w:ind w:firstLineChars="200" w:firstLine="480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8B354D" w:rsidRDefault="005D4AAC" w:rsidP="007D727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要求学生能够在规定的修读时间内，独立认真完成作业，在老师的讲解下，勤于思考，积极实践，课外训练要保质保量，能够与课上形成有效互补，希望通过学习能够掌握</w:t>
      </w:r>
      <w:r w:rsidR="00BB2A7C">
        <w:rPr>
          <w:rFonts w:hint="eastAsia"/>
          <w:sz w:val="24"/>
          <w:szCs w:val="24"/>
        </w:rPr>
        <w:t>楷书的</w:t>
      </w:r>
      <w:r>
        <w:rPr>
          <w:rFonts w:hint="eastAsia"/>
          <w:sz w:val="24"/>
          <w:szCs w:val="24"/>
        </w:rPr>
        <w:t>基本</w:t>
      </w:r>
      <w:r w:rsidR="00BB2A7C">
        <w:rPr>
          <w:rFonts w:hint="eastAsia"/>
          <w:sz w:val="24"/>
          <w:szCs w:val="24"/>
        </w:rPr>
        <w:t>写法</w:t>
      </w:r>
      <w:r>
        <w:rPr>
          <w:rFonts w:hint="eastAsia"/>
          <w:sz w:val="24"/>
          <w:szCs w:val="24"/>
        </w:rPr>
        <w:t>。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5D4AAC" w:rsidRDefault="008B354D" w:rsidP="005D4AAC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5D4AAC" w:rsidRPr="00FB1A12">
        <w:rPr>
          <w:rFonts w:ascii="宋体" w:hAnsi="宋体" w:cs="宋体" w:hint="eastAsia"/>
          <w:sz w:val="24"/>
          <w:szCs w:val="24"/>
        </w:rPr>
        <w:t>对学生的学习评价</w:t>
      </w:r>
      <w:r w:rsidR="005D4AAC">
        <w:rPr>
          <w:rFonts w:ascii="宋体" w:hAnsi="宋体" w:cs="宋体" w:hint="eastAsia"/>
          <w:sz w:val="24"/>
          <w:szCs w:val="24"/>
        </w:rPr>
        <w:t>以</w:t>
      </w:r>
      <w:r w:rsidR="005D4AAC" w:rsidRPr="00FB1A12">
        <w:rPr>
          <w:rFonts w:ascii="宋体" w:hAnsi="宋体" w:cs="宋体" w:hint="eastAsia"/>
          <w:sz w:val="24"/>
          <w:szCs w:val="24"/>
        </w:rPr>
        <w:t>课堂学习效果为主，结合平时课外练习的完成情况给以综合评价，以最终交上的作业为主要评价指标，结合上课情况综合考量。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51CD1">
        <w:rPr>
          <w:rFonts w:hint="eastAsia"/>
          <w:sz w:val="24"/>
          <w:szCs w:val="24"/>
        </w:rPr>
        <w:t>作业要求</w:t>
      </w:r>
      <w:r w:rsidR="00751CD1" w:rsidRPr="00464761">
        <w:rPr>
          <w:rFonts w:ascii="黑体" w:eastAsia="黑体" w:hint="eastAsia"/>
          <w:sz w:val="28"/>
          <w:szCs w:val="28"/>
        </w:rPr>
        <w:t>：</w:t>
      </w:r>
      <w:r w:rsidR="00CF13CE">
        <w:rPr>
          <w:rFonts w:hint="eastAsia"/>
          <w:sz w:val="24"/>
          <w:szCs w:val="24"/>
        </w:rPr>
        <w:t>临摹</w:t>
      </w:r>
      <w:r w:rsidR="00BB2A7C">
        <w:rPr>
          <w:rFonts w:hint="eastAsia"/>
          <w:sz w:val="24"/>
          <w:szCs w:val="24"/>
        </w:rPr>
        <w:t>楷书作品</w:t>
      </w:r>
      <w:r w:rsidR="005D4AAC">
        <w:rPr>
          <w:rFonts w:hint="eastAsia"/>
          <w:sz w:val="24"/>
          <w:szCs w:val="24"/>
        </w:rPr>
        <w:t>2</w:t>
      </w:r>
      <w:r w:rsidR="005D4AAC">
        <w:rPr>
          <w:rFonts w:hint="eastAsia"/>
          <w:sz w:val="24"/>
          <w:szCs w:val="24"/>
        </w:rPr>
        <w:t>幅</w:t>
      </w:r>
    </w:p>
    <w:p w:rsidR="008B354D" w:rsidRDefault="008B354D" w:rsidP="00FD2F40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</w:p>
    <w:p w:rsidR="008B354D" w:rsidRDefault="008B354D" w:rsidP="00FD2F40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八、课程资源</w:t>
      </w:r>
    </w:p>
    <w:p w:rsidR="00CF13CE" w:rsidRDefault="00CF13CE" w:rsidP="00CF13CE">
      <w:pPr>
        <w:pStyle w:val="a8"/>
        <w:ind w:firstLine="480"/>
      </w:pPr>
      <w:r>
        <w:t xml:space="preserve"> 教材；补充材料和扩展阅读；专业资源网站；课件；作业交流、学习讨论、思考题等。 </w:t>
      </w:r>
    </w:p>
    <w:p w:rsidR="00C255B2" w:rsidRPr="00CF13CE" w:rsidRDefault="00C255B2" w:rsidP="00CF13CE">
      <w:pPr>
        <w:rPr>
          <w:sz w:val="24"/>
          <w:szCs w:val="24"/>
        </w:rPr>
      </w:pPr>
    </w:p>
    <w:p w:rsidR="00C255B2" w:rsidRPr="00C255B2" w:rsidRDefault="00C255B2" w:rsidP="00C255B2">
      <w:pPr>
        <w:rPr>
          <w:sz w:val="24"/>
          <w:szCs w:val="24"/>
        </w:rPr>
      </w:pPr>
    </w:p>
    <w:p w:rsidR="008B354D" w:rsidRDefault="008B354D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5D4AAC" w:rsidRPr="00A411EA" w:rsidRDefault="005D4AAC" w:rsidP="00DD5B7B">
      <w:pPr>
        <w:spacing w:beforeLines="50" w:line="400" w:lineRule="exact"/>
        <w:ind w:firstLineChars="200" w:firstLine="480"/>
        <w:textAlignment w:val="center"/>
        <w:rPr>
          <w:sz w:val="24"/>
          <w:szCs w:val="24"/>
        </w:rPr>
      </w:pPr>
      <w:r w:rsidRPr="00A411EA">
        <w:rPr>
          <w:rFonts w:hint="eastAsia"/>
          <w:sz w:val="24"/>
          <w:szCs w:val="24"/>
        </w:rPr>
        <w:t>本课程属实践技能类课程，教学场所在专业画室，老师的教学方法以讲授、示范和作品修改为主，可视作实验课程。考核由平时作业和考试作业组成，平时作业占</w:t>
      </w:r>
      <w:r w:rsidRPr="00A411EA">
        <w:rPr>
          <w:rFonts w:hint="eastAsia"/>
          <w:sz w:val="24"/>
          <w:szCs w:val="24"/>
        </w:rPr>
        <w:t>60</w:t>
      </w:r>
      <w:r w:rsidRPr="00A411EA">
        <w:rPr>
          <w:rFonts w:hint="eastAsia"/>
          <w:sz w:val="24"/>
          <w:szCs w:val="24"/>
        </w:rPr>
        <w:t>﹪考试作业占</w:t>
      </w:r>
      <w:r w:rsidRPr="00A411EA">
        <w:rPr>
          <w:rFonts w:hint="eastAsia"/>
          <w:sz w:val="24"/>
          <w:szCs w:val="24"/>
        </w:rPr>
        <w:t>40</w:t>
      </w:r>
      <w:r w:rsidRPr="00A411EA">
        <w:rPr>
          <w:rFonts w:hint="eastAsia"/>
          <w:sz w:val="24"/>
          <w:szCs w:val="24"/>
        </w:rPr>
        <w:t>﹪</w:t>
      </w:r>
      <w:r>
        <w:rPr>
          <w:rFonts w:hint="eastAsia"/>
          <w:sz w:val="24"/>
          <w:szCs w:val="24"/>
        </w:rPr>
        <w:t>。</w:t>
      </w:r>
    </w:p>
    <w:p w:rsidR="008B354D" w:rsidRPr="005D4AAC" w:rsidRDefault="008B354D" w:rsidP="00F01665">
      <w:pPr>
        <w:spacing w:line="360" w:lineRule="auto"/>
        <w:rPr>
          <w:rFonts w:ascii="宋体" w:hAnsi="宋体" w:cs="宋体"/>
          <w:sz w:val="24"/>
          <w:szCs w:val="24"/>
        </w:rPr>
      </w:pPr>
    </w:p>
    <w:sectPr w:rsidR="008B354D" w:rsidRPr="005D4AAC" w:rsidSect="00C3184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2BB" w:rsidRDefault="007472BB" w:rsidP="00B626E6">
      <w:r>
        <w:separator/>
      </w:r>
    </w:p>
  </w:endnote>
  <w:endnote w:type="continuationSeparator" w:id="0">
    <w:p w:rsidR="007472BB" w:rsidRDefault="007472BB" w:rsidP="00B62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AB" w:rsidRDefault="0012648E">
    <w:pPr>
      <w:pStyle w:val="a7"/>
      <w:jc w:val="right"/>
    </w:pPr>
    <w:fldSimple w:instr=" PAGE   \* MERGEFORMAT ">
      <w:r w:rsidR="00DD5B7B" w:rsidRPr="00DD5B7B">
        <w:rPr>
          <w:noProof/>
          <w:lang w:val="zh-CN"/>
        </w:rPr>
        <w:t>1</w:t>
      </w:r>
    </w:fldSimple>
  </w:p>
  <w:p w:rsidR="005F5CAB" w:rsidRDefault="005F5C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2BB" w:rsidRDefault="007472BB" w:rsidP="00B626E6">
      <w:r>
        <w:separator/>
      </w:r>
    </w:p>
  </w:footnote>
  <w:footnote w:type="continuationSeparator" w:id="0">
    <w:p w:rsidR="007472BB" w:rsidRDefault="007472BB" w:rsidP="00B62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4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7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8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6E6"/>
    <w:rsid w:val="000102B2"/>
    <w:rsid w:val="000222CC"/>
    <w:rsid w:val="0002719C"/>
    <w:rsid w:val="0005344C"/>
    <w:rsid w:val="000771A4"/>
    <w:rsid w:val="00077AD8"/>
    <w:rsid w:val="000956B4"/>
    <w:rsid w:val="000A2EA7"/>
    <w:rsid w:val="000D1360"/>
    <w:rsid w:val="000E14DA"/>
    <w:rsid w:val="00100898"/>
    <w:rsid w:val="0012648E"/>
    <w:rsid w:val="0012661F"/>
    <w:rsid w:val="00137695"/>
    <w:rsid w:val="0014785A"/>
    <w:rsid w:val="00162BEA"/>
    <w:rsid w:val="0017617E"/>
    <w:rsid w:val="001934A0"/>
    <w:rsid w:val="001E1D28"/>
    <w:rsid w:val="0021177D"/>
    <w:rsid w:val="002332FA"/>
    <w:rsid w:val="002849FE"/>
    <w:rsid w:val="0029457F"/>
    <w:rsid w:val="002B23A9"/>
    <w:rsid w:val="002B6E7F"/>
    <w:rsid w:val="002C25D8"/>
    <w:rsid w:val="002D3F66"/>
    <w:rsid w:val="003C1D7D"/>
    <w:rsid w:val="003E21D1"/>
    <w:rsid w:val="003F72D7"/>
    <w:rsid w:val="004453EA"/>
    <w:rsid w:val="00464988"/>
    <w:rsid w:val="004943AC"/>
    <w:rsid w:val="004C358C"/>
    <w:rsid w:val="004C3A9B"/>
    <w:rsid w:val="004F6800"/>
    <w:rsid w:val="00500773"/>
    <w:rsid w:val="005125F8"/>
    <w:rsid w:val="00535B66"/>
    <w:rsid w:val="00585863"/>
    <w:rsid w:val="00586ABC"/>
    <w:rsid w:val="005B11F6"/>
    <w:rsid w:val="005D4AAC"/>
    <w:rsid w:val="005D756B"/>
    <w:rsid w:val="005F5CAB"/>
    <w:rsid w:val="006054F8"/>
    <w:rsid w:val="00686C29"/>
    <w:rsid w:val="006A09B5"/>
    <w:rsid w:val="006B3976"/>
    <w:rsid w:val="006B40F5"/>
    <w:rsid w:val="006C2A0C"/>
    <w:rsid w:val="006C30D0"/>
    <w:rsid w:val="006E23CD"/>
    <w:rsid w:val="00700EEF"/>
    <w:rsid w:val="00725C1B"/>
    <w:rsid w:val="0073122F"/>
    <w:rsid w:val="0073505E"/>
    <w:rsid w:val="0074069A"/>
    <w:rsid w:val="00743750"/>
    <w:rsid w:val="007472BB"/>
    <w:rsid w:val="00751CD1"/>
    <w:rsid w:val="00782BB4"/>
    <w:rsid w:val="007A3EFE"/>
    <w:rsid w:val="007B32DF"/>
    <w:rsid w:val="007C0158"/>
    <w:rsid w:val="007D7270"/>
    <w:rsid w:val="007E3049"/>
    <w:rsid w:val="007E5FB2"/>
    <w:rsid w:val="00803A7D"/>
    <w:rsid w:val="00804FDC"/>
    <w:rsid w:val="00820A74"/>
    <w:rsid w:val="00841EAD"/>
    <w:rsid w:val="00854ABC"/>
    <w:rsid w:val="00855BB0"/>
    <w:rsid w:val="008660A4"/>
    <w:rsid w:val="008B354D"/>
    <w:rsid w:val="008D1CBF"/>
    <w:rsid w:val="00904609"/>
    <w:rsid w:val="00947AB8"/>
    <w:rsid w:val="00995CE3"/>
    <w:rsid w:val="00A05D3B"/>
    <w:rsid w:val="00A27B5B"/>
    <w:rsid w:val="00A967C5"/>
    <w:rsid w:val="00AC1C88"/>
    <w:rsid w:val="00AC341F"/>
    <w:rsid w:val="00B227C6"/>
    <w:rsid w:val="00B230FC"/>
    <w:rsid w:val="00B266F1"/>
    <w:rsid w:val="00B61302"/>
    <w:rsid w:val="00B626E6"/>
    <w:rsid w:val="00B71E17"/>
    <w:rsid w:val="00BB2A7C"/>
    <w:rsid w:val="00BB3EF9"/>
    <w:rsid w:val="00BC1AFC"/>
    <w:rsid w:val="00BD3C37"/>
    <w:rsid w:val="00BE669C"/>
    <w:rsid w:val="00C14630"/>
    <w:rsid w:val="00C2054A"/>
    <w:rsid w:val="00C255B2"/>
    <w:rsid w:val="00C31842"/>
    <w:rsid w:val="00C514E7"/>
    <w:rsid w:val="00C5367A"/>
    <w:rsid w:val="00C6338F"/>
    <w:rsid w:val="00C66DDC"/>
    <w:rsid w:val="00C7406E"/>
    <w:rsid w:val="00CE4CC2"/>
    <w:rsid w:val="00CF13CE"/>
    <w:rsid w:val="00D0579B"/>
    <w:rsid w:val="00D14A27"/>
    <w:rsid w:val="00D14F87"/>
    <w:rsid w:val="00D44D88"/>
    <w:rsid w:val="00D500BF"/>
    <w:rsid w:val="00D50D3A"/>
    <w:rsid w:val="00D676B0"/>
    <w:rsid w:val="00D724EE"/>
    <w:rsid w:val="00DB1A7A"/>
    <w:rsid w:val="00DB2F7C"/>
    <w:rsid w:val="00DB5F70"/>
    <w:rsid w:val="00DB77D4"/>
    <w:rsid w:val="00DD5B7B"/>
    <w:rsid w:val="00DE26C8"/>
    <w:rsid w:val="00DE3E79"/>
    <w:rsid w:val="00DE4251"/>
    <w:rsid w:val="00E10CDB"/>
    <w:rsid w:val="00E129FE"/>
    <w:rsid w:val="00E264A8"/>
    <w:rsid w:val="00E32357"/>
    <w:rsid w:val="00E4604E"/>
    <w:rsid w:val="00E616C8"/>
    <w:rsid w:val="00E868C5"/>
    <w:rsid w:val="00E9188C"/>
    <w:rsid w:val="00EB289E"/>
    <w:rsid w:val="00EE516D"/>
    <w:rsid w:val="00F01665"/>
    <w:rsid w:val="00F103FF"/>
    <w:rsid w:val="00F12E00"/>
    <w:rsid w:val="00F22950"/>
    <w:rsid w:val="00F2621E"/>
    <w:rsid w:val="00F37DB1"/>
    <w:rsid w:val="00F37E3D"/>
    <w:rsid w:val="00F4093D"/>
    <w:rsid w:val="00F52293"/>
    <w:rsid w:val="00F55960"/>
    <w:rsid w:val="00F72E22"/>
    <w:rsid w:val="00F740DB"/>
    <w:rsid w:val="00F774E3"/>
    <w:rsid w:val="00F805A4"/>
    <w:rsid w:val="00FB5013"/>
    <w:rsid w:val="00FC333D"/>
    <w:rsid w:val="00FD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B626E6"/>
    <w:pPr>
      <w:ind w:firstLineChars="200" w:firstLine="420"/>
    </w:pPr>
  </w:style>
  <w:style w:type="table" w:styleId="a3">
    <w:name w:val="Table Grid"/>
    <w:basedOn w:val="a1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脚注文本 Char"/>
    <w:basedOn w:val="a0"/>
    <w:link w:val="a4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semiHidden/>
    <w:rsid w:val="00B626E6"/>
    <w:rPr>
      <w:rFonts w:cs="Times New Roman"/>
      <w:vertAlign w:val="superscript"/>
    </w:rPr>
  </w:style>
  <w:style w:type="paragraph" w:customStyle="1" w:styleId="10">
    <w:name w:val="列出段落1"/>
    <w:basedOn w:val="a"/>
    <w:rsid w:val="00B626E6"/>
    <w:pPr>
      <w:ind w:firstLineChars="200" w:firstLine="420"/>
    </w:pPr>
  </w:style>
  <w:style w:type="paragraph" w:styleId="a6">
    <w:name w:val="header"/>
    <w:basedOn w:val="a"/>
    <w:link w:val="Char0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semiHidden/>
    <w:locked/>
    <w:rsid w:val="00EE516D"/>
    <w:rPr>
      <w:rFonts w:cs="Times New Roman"/>
      <w:sz w:val="18"/>
      <w:szCs w:val="18"/>
    </w:rPr>
  </w:style>
  <w:style w:type="paragraph" w:styleId="a7">
    <w:name w:val="footer"/>
    <w:basedOn w:val="a"/>
    <w:link w:val="Char1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locked/>
    <w:rsid w:val="00EE516D"/>
    <w:rPr>
      <w:rFonts w:cs="Times New Roman"/>
      <w:sz w:val="18"/>
      <w:szCs w:val="18"/>
    </w:rPr>
  </w:style>
  <w:style w:type="character" w:customStyle="1" w:styleId="2Char">
    <w:name w:val="标题 2 Char"/>
    <w:basedOn w:val="a0"/>
    <w:link w:val="2"/>
    <w:locked/>
    <w:rsid w:val="00EE516D"/>
    <w:rPr>
      <w:rFonts w:ascii="Arial" w:eastAsia="黑体" w:hAnsi="Arial" w:cs="Times New Roman"/>
      <w:b/>
      <w:bCs/>
      <w:sz w:val="32"/>
      <w:szCs w:val="32"/>
    </w:rPr>
  </w:style>
  <w:style w:type="paragraph" w:styleId="a8">
    <w:name w:val="Normal (Web)"/>
    <w:basedOn w:val="a"/>
    <w:uiPriority w:val="99"/>
    <w:unhideWhenUsed/>
    <w:rsid w:val="00CF13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creator>ssd</dc:creator>
  <cp:lastModifiedBy>vip</cp:lastModifiedBy>
  <cp:revision>6</cp:revision>
  <cp:lastPrinted>2014-08-18T02:47:00Z</cp:lastPrinted>
  <dcterms:created xsi:type="dcterms:W3CDTF">2015-11-08T12:15:00Z</dcterms:created>
  <dcterms:modified xsi:type="dcterms:W3CDTF">2015-11-09T03:21:00Z</dcterms:modified>
</cp:coreProperties>
</file>