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AD" w:rsidRDefault="009A23AD" w:rsidP="009A23AD">
      <w:pPr>
        <w:pStyle w:val="2"/>
        <w:jc w:val="center"/>
        <w:rPr>
          <w:sz w:val="24"/>
          <w:szCs w:val="24"/>
        </w:rPr>
      </w:pPr>
      <w:r>
        <w:rPr>
          <w:rFonts w:hint="eastAsia"/>
        </w:rPr>
        <w:t>《人物素描》课程教学大纲</w:t>
      </w:r>
    </w:p>
    <w:p w:rsidR="009A23AD" w:rsidRDefault="009A23AD" w:rsidP="009A23AD">
      <w:pPr>
        <w:pStyle w:val="1"/>
        <w:spacing w:line="360" w:lineRule="auto"/>
        <w:ind w:firstLineChars="0" w:firstLine="0"/>
        <w:rPr>
          <w:b/>
          <w:sz w:val="28"/>
          <w:szCs w:val="28"/>
        </w:rPr>
      </w:pPr>
      <w:r>
        <w:rPr>
          <w:rFonts w:hint="eastAsia"/>
          <w:b/>
          <w:sz w:val="28"/>
          <w:szCs w:val="28"/>
        </w:rPr>
        <w:t>一、教师信息</w:t>
      </w:r>
    </w:p>
    <w:p w:rsidR="009A23AD" w:rsidRDefault="009A23AD" w:rsidP="009A23AD">
      <w:pPr>
        <w:spacing w:line="360" w:lineRule="auto"/>
        <w:rPr>
          <w:sz w:val="24"/>
          <w:szCs w:val="24"/>
        </w:rPr>
      </w:pPr>
      <w:r>
        <w:rPr>
          <w:rFonts w:hint="eastAsia"/>
          <w:sz w:val="24"/>
          <w:szCs w:val="24"/>
        </w:rPr>
        <w:t>姓名：</w:t>
      </w:r>
      <w:r>
        <w:rPr>
          <w:sz w:val="24"/>
          <w:szCs w:val="24"/>
        </w:rPr>
        <w:t xml:space="preserve">  </w:t>
      </w:r>
      <w:r w:rsidR="00136B5C">
        <w:rPr>
          <w:rFonts w:hint="eastAsia"/>
          <w:sz w:val="24"/>
          <w:szCs w:val="24"/>
        </w:rPr>
        <w:t>侯伟</w:t>
      </w:r>
      <w:r>
        <w:rPr>
          <w:sz w:val="24"/>
          <w:szCs w:val="24"/>
        </w:rPr>
        <w:t xml:space="preserve">                  </w:t>
      </w:r>
      <w:r>
        <w:rPr>
          <w:rFonts w:hint="eastAsia"/>
          <w:sz w:val="24"/>
          <w:szCs w:val="24"/>
        </w:rPr>
        <w:t>职称：</w:t>
      </w:r>
      <w:r w:rsidR="00136B5C">
        <w:rPr>
          <w:rFonts w:hint="eastAsia"/>
          <w:sz w:val="24"/>
          <w:szCs w:val="24"/>
        </w:rPr>
        <w:t>教授</w:t>
      </w:r>
    </w:p>
    <w:p w:rsidR="009A23AD" w:rsidRDefault="009A23AD" w:rsidP="009A23AD">
      <w:pPr>
        <w:spacing w:line="360" w:lineRule="auto"/>
        <w:rPr>
          <w:sz w:val="24"/>
          <w:szCs w:val="24"/>
        </w:rPr>
      </w:pPr>
      <w:r>
        <w:rPr>
          <w:rFonts w:hint="eastAsia"/>
          <w:sz w:val="24"/>
          <w:szCs w:val="24"/>
        </w:rPr>
        <w:t>办公室：</w:t>
      </w:r>
      <w:r>
        <w:rPr>
          <w:sz w:val="24"/>
          <w:szCs w:val="24"/>
        </w:rPr>
        <w:t xml:space="preserve">                  </w:t>
      </w:r>
      <w:r>
        <w:rPr>
          <w:rFonts w:hint="eastAsia"/>
          <w:sz w:val="24"/>
          <w:szCs w:val="24"/>
        </w:rPr>
        <w:t>电话：</w:t>
      </w:r>
    </w:p>
    <w:p w:rsidR="009A23AD" w:rsidRDefault="009A23AD" w:rsidP="009A23AD">
      <w:pPr>
        <w:spacing w:line="360" w:lineRule="auto"/>
        <w:rPr>
          <w:sz w:val="24"/>
          <w:szCs w:val="24"/>
        </w:rPr>
      </w:pPr>
      <w:r>
        <w:rPr>
          <w:rFonts w:hint="eastAsia"/>
          <w:sz w:val="24"/>
          <w:szCs w:val="24"/>
        </w:rPr>
        <w:t>电子信箱：</w:t>
      </w:r>
    </w:p>
    <w:p w:rsidR="009A23AD" w:rsidRDefault="009A23AD" w:rsidP="009A23AD">
      <w:pPr>
        <w:spacing w:line="360" w:lineRule="auto"/>
        <w:rPr>
          <w:sz w:val="24"/>
          <w:szCs w:val="24"/>
        </w:rPr>
      </w:pPr>
      <w:r>
        <w:rPr>
          <w:rFonts w:hint="eastAsia"/>
          <w:sz w:val="24"/>
          <w:szCs w:val="24"/>
        </w:rPr>
        <w:t>答疑时间：周三</w:t>
      </w:r>
      <w:r w:rsidR="00FB2E25">
        <w:rPr>
          <w:rFonts w:hint="eastAsia"/>
          <w:sz w:val="24"/>
          <w:szCs w:val="24"/>
        </w:rPr>
        <w:t>，</w:t>
      </w:r>
      <w:r w:rsidR="00136B5C">
        <w:rPr>
          <w:sz w:val="24"/>
          <w:szCs w:val="24"/>
        </w:rPr>
        <w:t xml:space="preserve"> </w:t>
      </w:r>
    </w:p>
    <w:p w:rsidR="009A23AD" w:rsidRDefault="009A23AD" w:rsidP="009A23AD">
      <w:pPr>
        <w:pStyle w:val="1"/>
        <w:spacing w:line="360" w:lineRule="auto"/>
        <w:ind w:left="360" w:firstLine="480"/>
        <w:rPr>
          <w:sz w:val="24"/>
          <w:szCs w:val="24"/>
        </w:rPr>
      </w:pPr>
    </w:p>
    <w:p w:rsidR="009A23AD" w:rsidRDefault="009A23AD" w:rsidP="009A23AD">
      <w:pPr>
        <w:pStyle w:val="1"/>
        <w:spacing w:line="360" w:lineRule="auto"/>
        <w:ind w:firstLineChars="0" w:firstLine="0"/>
        <w:rPr>
          <w:b/>
          <w:sz w:val="28"/>
          <w:szCs w:val="28"/>
        </w:rPr>
      </w:pPr>
      <w:r>
        <w:rPr>
          <w:rFonts w:hint="eastAsia"/>
          <w:b/>
          <w:sz w:val="28"/>
          <w:szCs w:val="28"/>
        </w:rPr>
        <w:t>二、课程基本信息</w:t>
      </w:r>
    </w:p>
    <w:p w:rsidR="009A23AD" w:rsidRDefault="009A23AD" w:rsidP="009A23AD">
      <w:pPr>
        <w:spacing w:line="360" w:lineRule="auto"/>
        <w:rPr>
          <w:sz w:val="24"/>
          <w:szCs w:val="24"/>
        </w:rPr>
      </w:pPr>
      <w:r>
        <w:rPr>
          <w:rFonts w:hint="eastAsia"/>
          <w:sz w:val="24"/>
          <w:szCs w:val="24"/>
        </w:rPr>
        <w:t>课程名称（中文）：人物素描</w:t>
      </w:r>
    </w:p>
    <w:p w:rsidR="009A23AD" w:rsidRPr="00FB2E25" w:rsidRDefault="009A23AD" w:rsidP="009A23AD">
      <w:pPr>
        <w:spacing w:line="360" w:lineRule="exact"/>
        <w:ind w:firstLineChars="200" w:firstLine="480"/>
        <w:textAlignment w:val="center"/>
        <w:rPr>
          <w:rFonts w:asciiTheme="minorEastAsia" w:eastAsiaTheme="minorEastAsia" w:hAnsiTheme="minorEastAsia"/>
          <w:color w:val="000000"/>
          <w:sz w:val="24"/>
          <w:szCs w:val="24"/>
        </w:rPr>
      </w:pPr>
      <w:r>
        <w:rPr>
          <w:rFonts w:hint="eastAsia"/>
          <w:sz w:val="24"/>
          <w:szCs w:val="24"/>
        </w:rPr>
        <w:t>课程名称（英文）：</w:t>
      </w:r>
      <w:r w:rsidRPr="00FB2E25">
        <w:rPr>
          <w:rFonts w:asciiTheme="minorEastAsia" w:eastAsiaTheme="minorEastAsia" w:hAnsiTheme="minorEastAsia"/>
          <w:color w:val="000000"/>
          <w:sz w:val="24"/>
          <w:szCs w:val="24"/>
        </w:rPr>
        <w:t>P</w:t>
      </w:r>
      <w:r w:rsidRPr="00FB2E25">
        <w:rPr>
          <w:rFonts w:asciiTheme="minorEastAsia" w:eastAsiaTheme="minorEastAsia" w:hAnsiTheme="minorEastAsia" w:hint="eastAsia"/>
          <w:color w:val="000000"/>
          <w:sz w:val="24"/>
          <w:szCs w:val="24"/>
        </w:rPr>
        <w:t>ortrait drawing</w:t>
      </w:r>
    </w:p>
    <w:p w:rsidR="009A23AD" w:rsidRDefault="009A23AD" w:rsidP="009A23AD">
      <w:pPr>
        <w:spacing w:line="360" w:lineRule="auto"/>
        <w:rPr>
          <w:sz w:val="24"/>
          <w:szCs w:val="24"/>
        </w:rPr>
      </w:pPr>
      <w:r>
        <w:rPr>
          <w:rFonts w:hint="eastAsia"/>
          <w:sz w:val="24"/>
          <w:szCs w:val="24"/>
        </w:rPr>
        <w:t>课程性质：专业必修课</w:t>
      </w:r>
      <w:r>
        <w:rPr>
          <w:rFonts w:hint="eastAsia"/>
          <w:sz w:val="24"/>
          <w:szCs w:val="24"/>
        </w:rPr>
        <w:t xml:space="preserve">  </w:t>
      </w:r>
      <w:r>
        <w:rPr>
          <w:rFonts w:hint="eastAsia"/>
          <w:sz w:val="24"/>
          <w:szCs w:val="24"/>
        </w:rPr>
        <w:t>课程类别</w:t>
      </w:r>
      <w:r>
        <w:rPr>
          <w:sz w:val="24"/>
          <w:szCs w:val="24"/>
        </w:rPr>
        <w:t>*</w:t>
      </w:r>
      <w:r>
        <w:rPr>
          <w:rFonts w:hint="eastAsia"/>
          <w:sz w:val="24"/>
          <w:szCs w:val="24"/>
        </w:rPr>
        <w:t>：方法技能类</w:t>
      </w:r>
    </w:p>
    <w:p w:rsidR="009A23AD" w:rsidRDefault="009A23AD" w:rsidP="009A23AD">
      <w:pPr>
        <w:spacing w:line="360" w:lineRule="auto"/>
        <w:rPr>
          <w:sz w:val="24"/>
          <w:szCs w:val="24"/>
        </w:rPr>
      </w:pPr>
      <w:r>
        <w:rPr>
          <w:rFonts w:hint="eastAsia"/>
          <w:sz w:val="24"/>
          <w:szCs w:val="24"/>
        </w:rPr>
        <w:t>课程代码：</w:t>
      </w:r>
    </w:p>
    <w:p w:rsidR="009A23AD" w:rsidRDefault="009A23AD" w:rsidP="009A23AD">
      <w:pPr>
        <w:spacing w:line="360" w:lineRule="auto"/>
        <w:rPr>
          <w:sz w:val="24"/>
          <w:szCs w:val="24"/>
        </w:rPr>
      </w:pPr>
      <w:r>
        <w:rPr>
          <w:rFonts w:hint="eastAsia"/>
          <w:sz w:val="24"/>
          <w:szCs w:val="24"/>
        </w:rPr>
        <w:t>周学时：</w:t>
      </w:r>
      <w:r>
        <w:rPr>
          <w:sz w:val="24"/>
          <w:szCs w:val="24"/>
        </w:rPr>
        <w:t xml:space="preserve"> </w:t>
      </w:r>
      <w:r>
        <w:rPr>
          <w:rFonts w:hint="eastAsia"/>
          <w:sz w:val="24"/>
          <w:szCs w:val="24"/>
        </w:rPr>
        <w:t>16</w:t>
      </w:r>
      <w:r>
        <w:rPr>
          <w:sz w:val="24"/>
          <w:szCs w:val="24"/>
        </w:rPr>
        <w:t xml:space="preserve">            </w:t>
      </w:r>
      <w:r>
        <w:rPr>
          <w:rFonts w:hint="eastAsia"/>
          <w:sz w:val="24"/>
          <w:szCs w:val="24"/>
        </w:rPr>
        <w:t>总学时：</w:t>
      </w:r>
      <w:r>
        <w:rPr>
          <w:sz w:val="24"/>
          <w:szCs w:val="24"/>
        </w:rPr>
        <w:t xml:space="preserve">  </w:t>
      </w:r>
      <w:r>
        <w:rPr>
          <w:rFonts w:hint="eastAsia"/>
          <w:sz w:val="24"/>
          <w:szCs w:val="24"/>
        </w:rPr>
        <w:t>64</w:t>
      </w:r>
      <w:r>
        <w:rPr>
          <w:sz w:val="24"/>
          <w:szCs w:val="24"/>
        </w:rPr>
        <w:t xml:space="preserve">                </w:t>
      </w:r>
      <w:r>
        <w:rPr>
          <w:rFonts w:hint="eastAsia"/>
          <w:sz w:val="24"/>
          <w:szCs w:val="24"/>
        </w:rPr>
        <w:t>学分</w:t>
      </w:r>
      <w:r>
        <w:rPr>
          <w:sz w:val="24"/>
          <w:szCs w:val="24"/>
        </w:rPr>
        <w:t>:</w:t>
      </w:r>
      <w:r w:rsidR="00136B5C">
        <w:rPr>
          <w:rFonts w:hint="eastAsia"/>
          <w:sz w:val="24"/>
          <w:szCs w:val="24"/>
        </w:rPr>
        <w:t>3</w:t>
      </w:r>
      <w:bookmarkStart w:id="0" w:name="_GoBack"/>
      <w:bookmarkEnd w:id="0"/>
    </w:p>
    <w:p w:rsidR="009A23AD" w:rsidRDefault="009A23AD" w:rsidP="009A23AD">
      <w:pPr>
        <w:spacing w:line="360" w:lineRule="auto"/>
        <w:rPr>
          <w:sz w:val="24"/>
          <w:szCs w:val="24"/>
        </w:rPr>
      </w:pPr>
      <w:r>
        <w:rPr>
          <w:rFonts w:hint="eastAsia"/>
          <w:sz w:val="24"/>
          <w:szCs w:val="24"/>
        </w:rPr>
        <w:t>先修课程：绘画基础——素描</w:t>
      </w:r>
    </w:p>
    <w:p w:rsidR="009A23AD" w:rsidRDefault="009A23AD" w:rsidP="009A23AD">
      <w:pPr>
        <w:spacing w:line="360" w:lineRule="auto"/>
        <w:rPr>
          <w:sz w:val="24"/>
          <w:szCs w:val="24"/>
        </w:rPr>
      </w:pPr>
      <w:r>
        <w:rPr>
          <w:rFonts w:hint="eastAsia"/>
          <w:sz w:val="24"/>
          <w:szCs w:val="24"/>
        </w:rPr>
        <w:t>开设专业：油画</w:t>
      </w:r>
    </w:p>
    <w:p w:rsidR="009A23AD" w:rsidRDefault="009A23AD" w:rsidP="009A23AD">
      <w:pPr>
        <w:spacing w:line="360" w:lineRule="auto"/>
        <w:rPr>
          <w:sz w:val="24"/>
          <w:szCs w:val="24"/>
        </w:rPr>
      </w:pPr>
    </w:p>
    <w:p w:rsidR="009A23AD" w:rsidRDefault="009A23AD" w:rsidP="009A23AD">
      <w:pPr>
        <w:pStyle w:val="1"/>
        <w:spacing w:line="360" w:lineRule="auto"/>
        <w:ind w:firstLineChars="0" w:firstLine="0"/>
        <w:rPr>
          <w:b/>
          <w:sz w:val="28"/>
          <w:szCs w:val="28"/>
        </w:rPr>
      </w:pPr>
      <w:r>
        <w:rPr>
          <w:rFonts w:hint="eastAsia"/>
          <w:b/>
          <w:sz w:val="28"/>
          <w:szCs w:val="28"/>
        </w:rPr>
        <w:t>三、课程简介</w:t>
      </w:r>
    </w:p>
    <w:p w:rsidR="009A23AD" w:rsidRPr="009A23AD" w:rsidRDefault="009A23AD" w:rsidP="009A23AD">
      <w:pPr>
        <w:spacing w:line="360" w:lineRule="auto"/>
        <w:rPr>
          <w:rFonts w:asciiTheme="minorEastAsia" w:eastAsiaTheme="minorEastAsia" w:hAnsiTheme="minorEastAsia"/>
          <w:sz w:val="24"/>
          <w:szCs w:val="24"/>
        </w:rPr>
      </w:pPr>
      <w:r>
        <w:rPr>
          <w:sz w:val="24"/>
          <w:szCs w:val="24"/>
        </w:rPr>
        <w:t xml:space="preserve">   </w:t>
      </w:r>
      <w:r w:rsidRPr="009A23AD">
        <w:rPr>
          <w:rFonts w:asciiTheme="minorEastAsia" w:eastAsiaTheme="minorEastAsia" w:hAnsiTheme="minorEastAsia"/>
          <w:color w:val="000000"/>
          <w:sz w:val="24"/>
          <w:szCs w:val="24"/>
        </w:rPr>
        <w:t>本课程是绘画专业造型训练的基础课程。学生要系统地学习</w:t>
      </w:r>
      <w:r w:rsidRPr="009A23AD">
        <w:rPr>
          <w:rFonts w:asciiTheme="minorEastAsia" w:eastAsiaTheme="minorEastAsia" w:hAnsiTheme="minorEastAsia" w:hint="eastAsia"/>
          <w:color w:val="000000"/>
          <w:sz w:val="24"/>
          <w:szCs w:val="24"/>
        </w:rPr>
        <w:t>人像造型的</w:t>
      </w:r>
      <w:r w:rsidRPr="009A23AD">
        <w:rPr>
          <w:rFonts w:asciiTheme="minorEastAsia" w:eastAsiaTheme="minorEastAsia" w:hAnsiTheme="minorEastAsia"/>
          <w:color w:val="000000"/>
          <w:sz w:val="24"/>
          <w:szCs w:val="24"/>
        </w:rPr>
        <w:t>基本知识、</w:t>
      </w:r>
      <w:r w:rsidRPr="009A23AD">
        <w:rPr>
          <w:rFonts w:asciiTheme="minorEastAsia" w:eastAsiaTheme="minorEastAsia" w:hAnsiTheme="minorEastAsia" w:hint="eastAsia"/>
          <w:color w:val="000000"/>
          <w:sz w:val="24"/>
          <w:szCs w:val="24"/>
        </w:rPr>
        <w:t>人像素描的</w:t>
      </w:r>
      <w:r w:rsidRPr="009A23AD">
        <w:rPr>
          <w:rFonts w:asciiTheme="minorEastAsia" w:eastAsiaTheme="minorEastAsia" w:hAnsiTheme="minorEastAsia"/>
          <w:color w:val="000000"/>
          <w:sz w:val="24"/>
          <w:szCs w:val="24"/>
        </w:rPr>
        <w:t>多种</w:t>
      </w:r>
      <w:r w:rsidRPr="009A23AD">
        <w:rPr>
          <w:rFonts w:asciiTheme="minorEastAsia" w:eastAsiaTheme="minorEastAsia" w:hAnsiTheme="minorEastAsia" w:hint="eastAsia"/>
          <w:color w:val="000000"/>
          <w:sz w:val="24"/>
          <w:szCs w:val="24"/>
        </w:rPr>
        <w:t>表现</w:t>
      </w:r>
      <w:r w:rsidRPr="009A23AD">
        <w:rPr>
          <w:rFonts w:asciiTheme="minorEastAsia" w:eastAsiaTheme="minorEastAsia" w:hAnsiTheme="minorEastAsia"/>
          <w:color w:val="000000"/>
          <w:sz w:val="24"/>
          <w:szCs w:val="24"/>
        </w:rPr>
        <w:t>技</w:t>
      </w:r>
      <w:r w:rsidRPr="009A23AD">
        <w:rPr>
          <w:rFonts w:asciiTheme="minorEastAsia" w:eastAsiaTheme="minorEastAsia" w:hAnsiTheme="minorEastAsia" w:hint="eastAsia"/>
          <w:color w:val="000000"/>
          <w:sz w:val="24"/>
          <w:szCs w:val="24"/>
        </w:rPr>
        <w:t>法。人像是造型艺术的重要表现对象，通过相应的理论和实践的学习，让学生掌握复杂的人像造型结构及其规律，掌握相应的素描表现方法。在人物形体，透视，解剖，动态，质感表现，衣纹表达，人物神态等方面达到基本的教学目标和要求。为今后更进一步的油画人物和人体课程打好基础。</w:t>
      </w:r>
    </w:p>
    <w:p w:rsidR="009A23AD" w:rsidRDefault="009A23AD" w:rsidP="009A23AD">
      <w:pPr>
        <w:pStyle w:val="1"/>
        <w:spacing w:line="360" w:lineRule="auto"/>
        <w:ind w:firstLineChars="0" w:firstLine="0"/>
        <w:rPr>
          <w:b/>
          <w:sz w:val="28"/>
          <w:szCs w:val="28"/>
        </w:rPr>
      </w:pPr>
      <w:r>
        <w:rPr>
          <w:rFonts w:hint="eastAsia"/>
          <w:b/>
          <w:sz w:val="28"/>
          <w:szCs w:val="28"/>
        </w:rPr>
        <w:t>四、课程目标</w:t>
      </w:r>
    </w:p>
    <w:p w:rsidR="009A23AD" w:rsidRDefault="009A23AD" w:rsidP="009A23AD">
      <w:pPr>
        <w:spacing w:line="360" w:lineRule="auto"/>
        <w:ind w:firstLineChars="200" w:firstLine="480"/>
        <w:rPr>
          <w:sz w:val="24"/>
          <w:szCs w:val="24"/>
        </w:rPr>
      </w:pPr>
      <w:r>
        <w:rPr>
          <w:rFonts w:hint="eastAsia"/>
          <w:sz w:val="24"/>
          <w:szCs w:val="24"/>
        </w:rPr>
        <w:t>本课程教学要求学生掌握人物的解剖结构、体积塑造和明暗表现，学习铅笔、木炭等单色明暗表现基本技法，能够准确、生动、具体地描绘对象的形体结构和动态，兼顾画面的整体和局部关系。</w:t>
      </w:r>
    </w:p>
    <w:p w:rsidR="009A23AD" w:rsidRDefault="009A23AD" w:rsidP="009A23AD">
      <w:pPr>
        <w:spacing w:line="360" w:lineRule="auto"/>
        <w:rPr>
          <w:sz w:val="24"/>
          <w:szCs w:val="24"/>
        </w:rPr>
      </w:pPr>
    </w:p>
    <w:p w:rsidR="009A23AD" w:rsidRDefault="009A23AD" w:rsidP="009A23AD">
      <w:pPr>
        <w:pStyle w:val="1"/>
        <w:spacing w:line="360" w:lineRule="auto"/>
        <w:ind w:firstLineChars="0" w:firstLine="0"/>
        <w:rPr>
          <w:b/>
          <w:sz w:val="28"/>
          <w:szCs w:val="28"/>
        </w:rPr>
      </w:pPr>
      <w:r>
        <w:rPr>
          <w:rFonts w:hint="eastAsia"/>
          <w:b/>
          <w:sz w:val="28"/>
          <w:szCs w:val="28"/>
        </w:rPr>
        <w:lastRenderedPageBreak/>
        <w:t>五、教学内容与进度安排</w:t>
      </w:r>
      <w:r>
        <w:rPr>
          <w:b/>
          <w:sz w:val="28"/>
          <w:szCs w:val="28"/>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3969"/>
        <w:gridCol w:w="2410"/>
        <w:gridCol w:w="1701"/>
      </w:tblGrid>
      <w:tr w:rsidR="009A23AD" w:rsidRPr="008D1CBF" w:rsidTr="00CC531A">
        <w:tc>
          <w:tcPr>
            <w:tcW w:w="959" w:type="dxa"/>
          </w:tcPr>
          <w:p w:rsidR="009A23AD" w:rsidRPr="008D1CBF" w:rsidRDefault="009A23AD" w:rsidP="00CC531A">
            <w:pPr>
              <w:spacing w:line="360" w:lineRule="auto"/>
              <w:jc w:val="center"/>
              <w:rPr>
                <w:sz w:val="24"/>
                <w:szCs w:val="24"/>
              </w:rPr>
            </w:pPr>
            <w:r w:rsidRPr="008D1CBF">
              <w:rPr>
                <w:rFonts w:hint="eastAsia"/>
                <w:sz w:val="24"/>
                <w:szCs w:val="24"/>
              </w:rPr>
              <w:t>教学</w:t>
            </w:r>
          </w:p>
          <w:p w:rsidR="009A23AD" w:rsidRPr="008D1CBF" w:rsidRDefault="009A23AD" w:rsidP="00CC531A">
            <w:pPr>
              <w:spacing w:line="360" w:lineRule="auto"/>
              <w:jc w:val="center"/>
              <w:rPr>
                <w:sz w:val="24"/>
                <w:szCs w:val="24"/>
              </w:rPr>
            </w:pPr>
            <w:r w:rsidRPr="008D1CBF">
              <w:rPr>
                <w:rFonts w:hint="eastAsia"/>
                <w:sz w:val="24"/>
                <w:szCs w:val="24"/>
              </w:rPr>
              <w:t>周次</w:t>
            </w:r>
          </w:p>
        </w:tc>
        <w:tc>
          <w:tcPr>
            <w:tcW w:w="3969" w:type="dxa"/>
            <w:vAlign w:val="center"/>
          </w:tcPr>
          <w:p w:rsidR="009A23AD" w:rsidRPr="008D1CBF" w:rsidRDefault="009A23AD" w:rsidP="00CC531A">
            <w:pPr>
              <w:spacing w:line="360" w:lineRule="auto"/>
              <w:jc w:val="center"/>
              <w:rPr>
                <w:sz w:val="24"/>
                <w:szCs w:val="24"/>
              </w:rPr>
            </w:pPr>
            <w:r w:rsidRPr="008D1CBF">
              <w:rPr>
                <w:rFonts w:hint="eastAsia"/>
                <w:sz w:val="24"/>
                <w:szCs w:val="24"/>
              </w:rPr>
              <w:t>授课内容及重难点</w:t>
            </w:r>
          </w:p>
        </w:tc>
        <w:tc>
          <w:tcPr>
            <w:tcW w:w="2410" w:type="dxa"/>
            <w:vAlign w:val="center"/>
          </w:tcPr>
          <w:p w:rsidR="009A23AD" w:rsidRPr="008D1CBF" w:rsidRDefault="009A23AD" w:rsidP="00CC531A">
            <w:pPr>
              <w:spacing w:line="360" w:lineRule="auto"/>
              <w:jc w:val="center"/>
              <w:rPr>
                <w:sz w:val="24"/>
                <w:szCs w:val="24"/>
              </w:rPr>
            </w:pPr>
            <w:r w:rsidRPr="008D1CBF">
              <w:rPr>
                <w:rFonts w:hint="eastAsia"/>
                <w:sz w:val="24"/>
                <w:szCs w:val="24"/>
              </w:rPr>
              <w:t>授课形式</w:t>
            </w:r>
          </w:p>
        </w:tc>
        <w:tc>
          <w:tcPr>
            <w:tcW w:w="1701" w:type="dxa"/>
            <w:vAlign w:val="center"/>
          </w:tcPr>
          <w:p w:rsidR="009A23AD" w:rsidRPr="008D1CBF" w:rsidRDefault="009A23AD" w:rsidP="00CC531A">
            <w:pPr>
              <w:spacing w:line="360" w:lineRule="auto"/>
              <w:jc w:val="center"/>
              <w:rPr>
                <w:sz w:val="24"/>
                <w:szCs w:val="24"/>
              </w:rPr>
            </w:pPr>
            <w:r w:rsidRPr="008D1CBF">
              <w:rPr>
                <w:rFonts w:hint="eastAsia"/>
                <w:sz w:val="24"/>
                <w:szCs w:val="24"/>
              </w:rPr>
              <w:t>课外学习要求</w:t>
            </w:r>
          </w:p>
        </w:tc>
      </w:tr>
      <w:tr w:rsidR="009A23AD" w:rsidRPr="008D1CBF" w:rsidTr="00CC531A">
        <w:tc>
          <w:tcPr>
            <w:tcW w:w="959" w:type="dxa"/>
          </w:tcPr>
          <w:p w:rsidR="009A23AD" w:rsidRPr="008D1CBF" w:rsidRDefault="009A23AD" w:rsidP="00CC531A">
            <w:pPr>
              <w:spacing w:line="360" w:lineRule="auto"/>
              <w:jc w:val="center"/>
              <w:rPr>
                <w:sz w:val="24"/>
                <w:szCs w:val="24"/>
              </w:rPr>
            </w:pPr>
            <w:r w:rsidRPr="008D1CBF">
              <w:rPr>
                <w:sz w:val="24"/>
                <w:szCs w:val="24"/>
              </w:rPr>
              <w:t>1</w:t>
            </w:r>
          </w:p>
        </w:tc>
        <w:tc>
          <w:tcPr>
            <w:tcW w:w="3969" w:type="dxa"/>
          </w:tcPr>
          <w:p w:rsidR="009A23AD" w:rsidRDefault="009A23AD" w:rsidP="00CC531A">
            <w:pPr>
              <w:pStyle w:val="1"/>
              <w:spacing w:line="360" w:lineRule="auto"/>
              <w:ind w:firstLineChars="0" w:firstLine="0"/>
              <w:rPr>
                <w:sz w:val="24"/>
                <w:szCs w:val="24"/>
              </w:rPr>
            </w:pPr>
            <w:r>
              <w:rPr>
                <w:rFonts w:hint="eastAsia"/>
                <w:sz w:val="24"/>
                <w:szCs w:val="24"/>
              </w:rPr>
              <w:t>人物带手半身像素描（中年女子）</w:t>
            </w:r>
          </w:p>
        </w:tc>
        <w:tc>
          <w:tcPr>
            <w:tcW w:w="2410" w:type="dxa"/>
          </w:tcPr>
          <w:p w:rsidR="009A23AD" w:rsidRPr="008D1CBF" w:rsidRDefault="009A23AD" w:rsidP="00CC531A">
            <w:pPr>
              <w:spacing w:line="360" w:lineRule="auto"/>
              <w:rPr>
                <w:sz w:val="24"/>
                <w:szCs w:val="24"/>
              </w:rPr>
            </w:pPr>
            <w:r>
              <w:rPr>
                <w:rFonts w:hint="eastAsia"/>
                <w:sz w:val="24"/>
                <w:szCs w:val="24"/>
              </w:rPr>
              <w:t>课堂写生练习</w:t>
            </w:r>
          </w:p>
        </w:tc>
        <w:tc>
          <w:tcPr>
            <w:tcW w:w="1701" w:type="dxa"/>
          </w:tcPr>
          <w:p w:rsidR="009A23AD" w:rsidRPr="008D1CBF" w:rsidRDefault="00F573A0" w:rsidP="00CC531A">
            <w:pPr>
              <w:spacing w:line="360" w:lineRule="auto"/>
              <w:rPr>
                <w:sz w:val="24"/>
                <w:szCs w:val="24"/>
              </w:rPr>
            </w:pPr>
            <w:r>
              <w:rPr>
                <w:rFonts w:hint="eastAsia"/>
                <w:sz w:val="24"/>
                <w:szCs w:val="24"/>
              </w:rPr>
              <w:t>学习绘画</w:t>
            </w:r>
            <w:r w:rsidR="009A23AD">
              <w:rPr>
                <w:rFonts w:hint="eastAsia"/>
                <w:sz w:val="24"/>
                <w:szCs w:val="24"/>
              </w:rPr>
              <w:t>解剖学</w:t>
            </w:r>
          </w:p>
        </w:tc>
      </w:tr>
      <w:tr w:rsidR="009A23AD" w:rsidRPr="008D1CBF" w:rsidTr="00CC531A">
        <w:tc>
          <w:tcPr>
            <w:tcW w:w="959" w:type="dxa"/>
          </w:tcPr>
          <w:p w:rsidR="009A23AD" w:rsidRPr="008D1CBF" w:rsidRDefault="009A23AD" w:rsidP="00CC531A">
            <w:pPr>
              <w:spacing w:line="360" w:lineRule="auto"/>
              <w:jc w:val="center"/>
              <w:rPr>
                <w:sz w:val="24"/>
                <w:szCs w:val="24"/>
              </w:rPr>
            </w:pPr>
            <w:r w:rsidRPr="008D1CBF">
              <w:rPr>
                <w:sz w:val="24"/>
                <w:szCs w:val="24"/>
              </w:rPr>
              <w:t>2</w:t>
            </w:r>
          </w:p>
        </w:tc>
        <w:tc>
          <w:tcPr>
            <w:tcW w:w="3969" w:type="dxa"/>
          </w:tcPr>
          <w:p w:rsidR="009A23AD" w:rsidRDefault="009A23AD" w:rsidP="00CC531A">
            <w:pPr>
              <w:pStyle w:val="1"/>
              <w:spacing w:line="360" w:lineRule="auto"/>
              <w:ind w:firstLineChars="0" w:firstLine="0"/>
              <w:rPr>
                <w:sz w:val="24"/>
                <w:szCs w:val="24"/>
              </w:rPr>
            </w:pPr>
            <w:r>
              <w:rPr>
                <w:rFonts w:hint="eastAsia"/>
                <w:sz w:val="24"/>
                <w:szCs w:val="24"/>
              </w:rPr>
              <w:t>人物带手半身像素描（中年女子）</w:t>
            </w:r>
          </w:p>
        </w:tc>
        <w:tc>
          <w:tcPr>
            <w:tcW w:w="2410" w:type="dxa"/>
          </w:tcPr>
          <w:p w:rsidR="009A23AD" w:rsidRPr="008D1CBF" w:rsidRDefault="009A23AD" w:rsidP="00CC531A">
            <w:pPr>
              <w:spacing w:line="360" w:lineRule="auto"/>
              <w:rPr>
                <w:sz w:val="24"/>
                <w:szCs w:val="24"/>
              </w:rPr>
            </w:pPr>
            <w:r>
              <w:rPr>
                <w:rFonts w:hint="eastAsia"/>
                <w:sz w:val="24"/>
                <w:szCs w:val="24"/>
              </w:rPr>
              <w:t>课堂写生练习</w:t>
            </w:r>
          </w:p>
        </w:tc>
        <w:tc>
          <w:tcPr>
            <w:tcW w:w="1701" w:type="dxa"/>
          </w:tcPr>
          <w:p w:rsidR="009A23AD" w:rsidRPr="008D1CBF" w:rsidRDefault="00F573A0" w:rsidP="00CC531A">
            <w:pPr>
              <w:spacing w:line="360" w:lineRule="auto"/>
              <w:rPr>
                <w:sz w:val="24"/>
                <w:szCs w:val="24"/>
              </w:rPr>
            </w:pPr>
            <w:r>
              <w:rPr>
                <w:rFonts w:hint="eastAsia"/>
                <w:sz w:val="24"/>
                <w:szCs w:val="24"/>
              </w:rPr>
              <w:t>学习绘画</w:t>
            </w:r>
            <w:r w:rsidR="009A23AD">
              <w:rPr>
                <w:rFonts w:hint="eastAsia"/>
                <w:sz w:val="24"/>
                <w:szCs w:val="24"/>
              </w:rPr>
              <w:t>解剖学</w:t>
            </w: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3</w:t>
            </w:r>
          </w:p>
        </w:tc>
        <w:tc>
          <w:tcPr>
            <w:tcW w:w="3969" w:type="dxa"/>
          </w:tcPr>
          <w:p w:rsidR="004F6BF8" w:rsidRDefault="004F6BF8" w:rsidP="00CC531A">
            <w:pPr>
              <w:pStyle w:val="1"/>
              <w:spacing w:line="360" w:lineRule="auto"/>
              <w:ind w:firstLineChars="0" w:firstLine="0"/>
              <w:rPr>
                <w:sz w:val="24"/>
                <w:szCs w:val="24"/>
              </w:rPr>
            </w:pPr>
            <w:r>
              <w:rPr>
                <w:rFonts w:hint="eastAsia"/>
                <w:sz w:val="24"/>
                <w:szCs w:val="24"/>
              </w:rPr>
              <w:t>人</w:t>
            </w:r>
            <w:r w:rsidR="00F573A0">
              <w:rPr>
                <w:rFonts w:hint="eastAsia"/>
                <w:sz w:val="24"/>
                <w:szCs w:val="24"/>
              </w:rPr>
              <w:t>体动态慢写</w:t>
            </w:r>
            <w:r>
              <w:rPr>
                <w:rFonts w:hint="eastAsia"/>
                <w:sz w:val="24"/>
                <w:szCs w:val="24"/>
              </w:rPr>
              <w:t>（男青年）</w:t>
            </w:r>
          </w:p>
        </w:tc>
        <w:tc>
          <w:tcPr>
            <w:tcW w:w="2410" w:type="dxa"/>
          </w:tcPr>
          <w:p w:rsidR="004F6BF8" w:rsidRPr="008D1CBF" w:rsidRDefault="004F6BF8" w:rsidP="00CC531A">
            <w:pPr>
              <w:spacing w:line="360" w:lineRule="auto"/>
              <w:rPr>
                <w:sz w:val="24"/>
                <w:szCs w:val="24"/>
              </w:rPr>
            </w:pPr>
            <w:r>
              <w:rPr>
                <w:rFonts w:hint="eastAsia"/>
                <w:sz w:val="24"/>
                <w:szCs w:val="24"/>
              </w:rPr>
              <w:t>课堂写生练习</w:t>
            </w:r>
          </w:p>
        </w:tc>
        <w:tc>
          <w:tcPr>
            <w:tcW w:w="1701" w:type="dxa"/>
          </w:tcPr>
          <w:p w:rsidR="004F6BF8" w:rsidRPr="008D1CBF" w:rsidRDefault="00F573A0" w:rsidP="00CC531A">
            <w:pPr>
              <w:spacing w:line="360" w:lineRule="auto"/>
              <w:rPr>
                <w:sz w:val="24"/>
                <w:szCs w:val="24"/>
              </w:rPr>
            </w:pPr>
            <w:r>
              <w:rPr>
                <w:rFonts w:hint="eastAsia"/>
                <w:sz w:val="24"/>
                <w:szCs w:val="24"/>
              </w:rPr>
              <w:t>学习绘画人体动态</w:t>
            </w:r>
            <w:r w:rsidR="004F6BF8">
              <w:rPr>
                <w:rFonts w:hint="eastAsia"/>
                <w:sz w:val="24"/>
                <w:szCs w:val="24"/>
              </w:rPr>
              <w:t>解剖学</w:t>
            </w: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4</w:t>
            </w:r>
          </w:p>
        </w:tc>
        <w:tc>
          <w:tcPr>
            <w:tcW w:w="3969" w:type="dxa"/>
          </w:tcPr>
          <w:p w:rsidR="004F6BF8" w:rsidRDefault="004F6BF8" w:rsidP="00CC531A">
            <w:pPr>
              <w:pStyle w:val="1"/>
              <w:spacing w:line="360" w:lineRule="auto"/>
              <w:ind w:firstLineChars="0" w:firstLine="0"/>
              <w:rPr>
                <w:sz w:val="24"/>
                <w:szCs w:val="24"/>
              </w:rPr>
            </w:pPr>
            <w:r>
              <w:rPr>
                <w:rFonts w:hint="eastAsia"/>
                <w:sz w:val="24"/>
                <w:szCs w:val="24"/>
              </w:rPr>
              <w:t>人物全身素描（男青年）</w:t>
            </w:r>
          </w:p>
        </w:tc>
        <w:tc>
          <w:tcPr>
            <w:tcW w:w="2410" w:type="dxa"/>
          </w:tcPr>
          <w:p w:rsidR="004F6BF8" w:rsidRPr="008D1CBF" w:rsidRDefault="004F6BF8" w:rsidP="00CC531A">
            <w:pPr>
              <w:spacing w:line="360" w:lineRule="auto"/>
              <w:rPr>
                <w:sz w:val="24"/>
                <w:szCs w:val="24"/>
              </w:rPr>
            </w:pPr>
            <w:r>
              <w:rPr>
                <w:rFonts w:hint="eastAsia"/>
                <w:sz w:val="24"/>
                <w:szCs w:val="24"/>
              </w:rPr>
              <w:t>课堂写生练习</w:t>
            </w:r>
          </w:p>
        </w:tc>
        <w:tc>
          <w:tcPr>
            <w:tcW w:w="1701" w:type="dxa"/>
          </w:tcPr>
          <w:p w:rsidR="004F6BF8" w:rsidRPr="008D1CBF" w:rsidRDefault="004F6BF8" w:rsidP="00CC531A">
            <w:pPr>
              <w:spacing w:line="360" w:lineRule="auto"/>
              <w:rPr>
                <w:sz w:val="24"/>
                <w:szCs w:val="24"/>
              </w:rPr>
            </w:pPr>
            <w:r>
              <w:rPr>
                <w:rFonts w:hint="eastAsia"/>
                <w:sz w:val="24"/>
                <w:szCs w:val="24"/>
              </w:rPr>
              <w:t>学习绘画</w:t>
            </w:r>
            <w:r w:rsidR="00F573A0">
              <w:rPr>
                <w:rFonts w:hint="eastAsia"/>
                <w:sz w:val="24"/>
                <w:szCs w:val="24"/>
              </w:rPr>
              <w:t>人体动态解剖学</w:t>
            </w: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5</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6</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7</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8</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9</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10</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11</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12</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13</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14</w:t>
            </w:r>
          </w:p>
        </w:tc>
        <w:tc>
          <w:tcPr>
            <w:tcW w:w="3969" w:type="dxa"/>
          </w:tcPr>
          <w:p w:rsidR="004F6BF8" w:rsidRDefault="004F6BF8" w:rsidP="00CC531A">
            <w:pPr>
              <w:pStyle w:val="1"/>
              <w:spacing w:line="360" w:lineRule="auto"/>
              <w:ind w:firstLineChars="0" w:firstLine="0"/>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15</w:t>
            </w:r>
          </w:p>
        </w:tc>
        <w:tc>
          <w:tcPr>
            <w:tcW w:w="3969" w:type="dxa"/>
          </w:tcPr>
          <w:p w:rsidR="004F6BF8" w:rsidRPr="008D1CBF" w:rsidRDefault="004F6BF8" w:rsidP="00CC531A">
            <w:pPr>
              <w:spacing w:line="360" w:lineRule="auto"/>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r w:rsidR="004F6BF8" w:rsidRPr="008D1CBF" w:rsidTr="00CC531A">
        <w:tc>
          <w:tcPr>
            <w:tcW w:w="959" w:type="dxa"/>
          </w:tcPr>
          <w:p w:rsidR="004F6BF8" w:rsidRPr="008D1CBF" w:rsidRDefault="004F6BF8" w:rsidP="00CC531A">
            <w:pPr>
              <w:spacing w:line="360" w:lineRule="auto"/>
              <w:jc w:val="center"/>
              <w:rPr>
                <w:sz w:val="24"/>
                <w:szCs w:val="24"/>
              </w:rPr>
            </w:pPr>
            <w:r w:rsidRPr="008D1CBF">
              <w:rPr>
                <w:sz w:val="24"/>
                <w:szCs w:val="24"/>
              </w:rPr>
              <w:t>16</w:t>
            </w:r>
          </w:p>
        </w:tc>
        <w:tc>
          <w:tcPr>
            <w:tcW w:w="3969" w:type="dxa"/>
          </w:tcPr>
          <w:p w:rsidR="004F6BF8" w:rsidRPr="008D1CBF" w:rsidRDefault="004F6BF8" w:rsidP="00CC531A">
            <w:pPr>
              <w:spacing w:line="360" w:lineRule="auto"/>
              <w:rPr>
                <w:sz w:val="24"/>
                <w:szCs w:val="24"/>
              </w:rPr>
            </w:pPr>
          </w:p>
        </w:tc>
        <w:tc>
          <w:tcPr>
            <w:tcW w:w="2410" w:type="dxa"/>
          </w:tcPr>
          <w:p w:rsidR="004F6BF8" w:rsidRPr="008D1CBF" w:rsidRDefault="004F6BF8" w:rsidP="00CC531A">
            <w:pPr>
              <w:spacing w:line="360" w:lineRule="auto"/>
              <w:rPr>
                <w:sz w:val="24"/>
                <w:szCs w:val="24"/>
              </w:rPr>
            </w:pPr>
          </w:p>
        </w:tc>
        <w:tc>
          <w:tcPr>
            <w:tcW w:w="1701" w:type="dxa"/>
          </w:tcPr>
          <w:p w:rsidR="004F6BF8" w:rsidRPr="008D1CBF" w:rsidRDefault="004F6BF8" w:rsidP="00CC531A">
            <w:pPr>
              <w:spacing w:line="360" w:lineRule="auto"/>
              <w:rPr>
                <w:sz w:val="24"/>
                <w:szCs w:val="24"/>
              </w:rPr>
            </w:pPr>
          </w:p>
        </w:tc>
      </w:tr>
    </w:tbl>
    <w:p w:rsidR="009A23AD" w:rsidRDefault="009A23AD" w:rsidP="009A23AD">
      <w:pPr>
        <w:spacing w:line="360" w:lineRule="auto"/>
        <w:ind w:firstLineChars="200" w:firstLine="480"/>
        <w:rPr>
          <w:sz w:val="24"/>
          <w:szCs w:val="24"/>
        </w:rPr>
      </w:pPr>
    </w:p>
    <w:p w:rsidR="009A23AD" w:rsidRDefault="009A23AD" w:rsidP="009A23AD">
      <w:pPr>
        <w:pStyle w:val="1"/>
        <w:spacing w:line="360" w:lineRule="auto"/>
        <w:ind w:firstLineChars="0" w:firstLine="0"/>
        <w:rPr>
          <w:b/>
          <w:sz w:val="28"/>
          <w:szCs w:val="28"/>
        </w:rPr>
      </w:pPr>
      <w:r>
        <w:rPr>
          <w:rFonts w:hint="eastAsia"/>
          <w:b/>
          <w:sz w:val="28"/>
          <w:szCs w:val="28"/>
        </w:rPr>
        <w:t>六、修读要求</w:t>
      </w:r>
    </w:p>
    <w:p w:rsidR="009A23AD" w:rsidRDefault="009A23AD" w:rsidP="009A23AD">
      <w:pPr>
        <w:spacing w:line="360" w:lineRule="auto"/>
        <w:ind w:firstLineChars="200" w:firstLine="480"/>
        <w:rPr>
          <w:sz w:val="24"/>
          <w:szCs w:val="24"/>
        </w:rPr>
      </w:pPr>
      <w:r>
        <w:rPr>
          <w:rFonts w:hint="eastAsia"/>
          <w:sz w:val="24"/>
          <w:szCs w:val="24"/>
        </w:rPr>
        <w:t>本课程要求学生上午八点准时进教室，准备好所有课堂写生的绘画工具和纸张和一些参考</w:t>
      </w:r>
      <w:r w:rsidR="00EB5D43">
        <w:rPr>
          <w:rFonts w:hint="eastAsia"/>
          <w:sz w:val="24"/>
          <w:szCs w:val="24"/>
        </w:rPr>
        <w:t>用书和画册。课堂内是素描绘画写生练习，课堂外学习绘画人体解剖</w:t>
      </w:r>
      <w:r>
        <w:rPr>
          <w:rFonts w:hint="eastAsia"/>
          <w:sz w:val="24"/>
          <w:szCs w:val="24"/>
        </w:rPr>
        <w:t>理论基础课。所有课堂写生练习基本由学生独立完成，教师可以稍作修改示范。</w:t>
      </w:r>
      <w:r>
        <w:rPr>
          <w:rFonts w:hint="eastAsia"/>
          <w:sz w:val="24"/>
          <w:szCs w:val="24"/>
        </w:rPr>
        <w:lastRenderedPageBreak/>
        <w:t>希望学生通过本课程基本完成教学目标，为下一阶段的</w:t>
      </w:r>
      <w:r w:rsidR="004F6BF8">
        <w:rPr>
          <w:rFonts w:hint="eastAsia"/>
          <w:sz w:val="24"/>
          <w:szCs w:val="24"/>
        </w:rPr>
        <w:t>油画课</w:t>
      </w:r>
      <w:r>
        <w:rPr>
          <w:rFonts w:hint="eastAsia"/>
          <w:sz w:val="24"/>
          <w:szCs w:val="24"/>
        </w:rPr>
        <w:t>打好基础，培养扎实的造型能力。</w:t>
      </w:r>
    </w:p>
    <w:p w:rsidR="009A23AD" w:rsidRDefault="009A23AD" w:rsidP="009A23AD">
      <w:pPr>
        <w:pStyle w:val="1"/>
        <w:spacing w:line="360" w:lineRule="auto"/>
        <w:ind w:firstLineChars="0" w:firstLine="0"/>
        <w:rPr>
          <w:sz w:val="24"/>
          <w:szCs w:val="24"/>
        </w:rPr>
      </w:pPr>
      <w:r>
        <w:rPr>
          <w:rFonts w:hint="eastAsia"/>
          <w:b/>
          <w:sz w:val="28"/>
          <w:szCs w:val="28"/>
        </w:rPr>
        <w:t>七、学习评价方案</w:t>
      </w:r>
    </w:p>
    <w:p w:rsidR="009A23AD" w:rsidRPr="00B641FB" w:rsidRDefault="009A23AD" w:rsidP="009A23AD">
      <w:pPr>
        <w:pStyle w:val="1"/>
        <w:spacing w:line="360" w:lineRule="auto"/>
        <w:ind w:firstLineChars="197" w:firstLine="473"/>
        <w:rPr>
          <w:sz w:val="24"/>
          <w:szCs w:val="24"/>
        </w:rPr>
      </w:pPr>
      <w:r w:rsidRPr="00B641FB">
        <w:rPr>
          <w:rFonts w:hint="eastAsia"/>
          <w:sz w:val="24"/>
          <w:szCs w:val="24"/>
        </w:rPr>
        <w:t>本</w:t>
      </w:r>
      <w:r>
        <w:rPr>
          <w:rFonts w:hint="eastAsia"/>
          <w:sz w:val="24"/>
          <w:szCs w:val="24"/>
        </w:rPr>
        <w:t>课程的学习评价主要通过课堂练习考察完成。总成绩分平时成绩和期末成绩，平时成绩占</w:t>
      </w:r>
      <w:r>
        <w:rPr>
          <w:rFonts w:hint="eastAsia"/>
          <w:sz w:val="24"/>
          <w:szCs w:val="24"/>
        </w:rPr>
        <w:t>60%</w:t>
      </w:r>
      <w:r>
        <w:rPr>
          <w:rFonts w:hint="eastAsia"/>
          <w:sz w:val="24"/>
          <w:szCs w:val="24"/>
        </w:rPr>
        <w:t>，期末占</w:t>
      </w:r>
      <w:r>
        <w:rPr>
          <w:rFonts w:hint="eastAsia"/>
          <w:sz w:val="24"/>
          <w:szCs w:val="24"/>
        </w:rPr>
        <w:t>40%</w:t>
      </w:r>
      <w:r>
        <w:rPr>
          <w:rFonts w:hint="eastAsia"/>
          <w:sz w:val="24"/>
          <w:szCs w:val="24"/>
        </w:rPr>
        <w:t>。平时成绩主要根据每次课堂写生作业完成情况评定，同时每次上课的出勤情况也记入平时成绩。（迟到早退，旷课都会酌情扣分）。期末成绩主要根据最后一张课堂练习完成情况评定。成绩一律采用百分制，再据此划分优、良、中等、及格和不及格五个等级。</w:t>
      </w:r>
    </w:p>
    <w:p w:rsidR="009A23AD" w:rsidRPr="00712018" w:rsidRDefault="009A23AD" w:rsidP="009A23AD">
      <w:pPr>
        <w:pStyle w:val="1"/>
        <w:spacing w:line="360" w:lineRule="auto"/>
        <w:ind w:firstLineChars="0" w:firstLine="0"/>
        <w:rPr>
          <w:b/>
          <w:sz w:val="28"/>
          <w:szCs w:val="28"/>
        </w:rPr>
      </w:pPr>
      <w:r>
        <w:rPr>
          <w:rFonts w:hint="eastAsia"/>
          <w:b/>
          <w:sz w:val="28"/>
          <w:szCs w:val="28"/>
        </w:rPr>
        <w:t>八、课程资源</w:t>
      </w:r>
    </w:p>
    <w:p w:rsidR="004F6BF8" w:rsidRPr="003B5D72" w:rsidRDefault="009A23AD" w:rsidP="004F6BF8">
      <w:pPr>
        <w:pStyle w:val="20"/>
        <w:spacing w:after="0" w:line="360" w:lineRule="exact"/>
        <w:ind w:leftChars="0" w:left="1405" w:hangingChars="500" w:hanging="1405"/>
        <w:textAlignment w:val="center"/>
        <w:rPr>
          <w:rFonts w:eastAsia="华文中宋"/>
          <w:color w:val="000000"/>
          <w:szCs w:val="21"/>
        </w:rPr>
      </w:pPr>
      <w:r>
        <w:rPr>
          <w:rFonts w:hint="eastAsia"/>
          <w:b/>
          <w:sz w:val="28"/>
          <w:szCs w:val="28"/>
        </w:rPr>
        <w:t xml:space="preserve">  </w:t>
      </w:r>
      <w:r w:rsidRPr="00B641FB">
        <w:rPr>
          <w:rFonts w:hint="eastAsia"/>
          <w:sz w:val="24"/>
        </w:rPr>
        <w:t xml:space="preserve"> </w:t>
      </w:r>
      <w:r w:rsidRPr="00B641FB">
        <w:rPr>
          <w:rFonts w:hint="eastAsia"/>
          <w:sz w:val="24"/>
        </w:rPr>
        <w:t>本</w:t>
      </w:r>
      <w:r w:rsidR="004F6BF8">
        <w:rPr>
          <w:rFonts w:hint="eastAsia"/>
          <w:sz w:val="24"/>
        </w:rPr>
        <w:t>课程</w:t>
      </w:r>
      <w:r>
        <w:rPr>
          <w:rFonts w:hint="eastAsia"/>
          <w:sz w:val="24"/>
        </w:rPr>
        <w:t>教材</w:t>
      </w:r>
      <w:r w:rsidR="004F6BF8">
        <w:rPr>
          <w:rFonts w:hint="eastAsia"/>
          <w:sz w:val="24"/>
        </w:rPr>
        <w:t>为</w:t>
      </w:r>
      <w:r w:rsidR="004F6BF8" w:rsidRPr="00691B3B">
        <w:rPr>
          <w:rFonts w:asciiTheme="minorEastAsia" w:eastAsiaTheme="minorEastAsia" w:hAnsiTheme="minorEastAsia" w:hint="eastAsia"/>
          <w:color w:val="000000"/>
          <w:szCs w:val="21"/>
        </w:rPr>
        <w:t>陈洪彬著</w:t>
      </w:r>
      <w:r w:rsidR="004F6BF8" w:rsidRPr="00691B3B">
        <w:rPr>
          <w:rFonts w:asciiTheme="minorEastAsia" w:eastAsiaTheme="minorEastAsia" w:hAnsiTheme="minorEastAsia"/>
          <w:color w:val="000000"/>
          <w:szCs w:val="21"/>
        </w:rPr>
        <w:t>《</w:t>
      </w:r>
      <w:r w:rsidR="004F6BF8" w:rsidRPr="00691B3B">
        <w:rPr>
          <w:rFonts w:asciiTheme="minorEastAsia" w:eastAsiaTheme="minorEastAsia" w:hAnsiTheme="minorEastAsia" w:hint="eastAsia"/>
          <w:color w:val="000000"/>
          <w:szCs w:val="21"/>
        </w:rPr>
        <w:t>人像素描</w:t>
      </w:r>
      <w:r w:rsidR="004F6BF8" w:rsidRPr="00691B3B">
        <w:rPr>
          <w:rFonts w:asciiTheme="minorEastAsia" w:eastAsiaTheme="minorEastAsia" w:hAnsiTheme="minorEastAsia"/>
          <w:color w:val="000000"/>
          <w:szCs w:val="21"/>
        </w:rPr>
        <w:t>》，</w:t>
      </w:r>
      <w:r w:rsidR="004F6BF8" w:rsidRPr="00691B3B">
        <w:rPr>
          <w:rFonts w:asciiTheme="minorEastAsia" w:eastAsiaTheme="minorEastAsia" w:hAnsiTheme="minorEastAsia" w:hint="eastAsia"/>
          <w:color w:val="000000"/>
          <w:szCs w:val="21"/>
        </w:rPr>
        <w:t>湖北</w:t>
      </w:r>
      <w:r w:rsidR="004F6BF8" w:rsidRPr="00691B3B">
        <w:rPr>
          <w:rFonts w:asciiTheme="minorEastAsia" w:eastAsiaTheme="minorEastAsia" w:hAnsiTheme="minorEastAsia"/>
          <w:color w:val="000000"/>
          <w:szCs w:val="21"/>
        </w:rPr>
        <w:t>美术出版社</w:t>
      </w:r>
      <w:r w:rsidR="004F6BF8" w:rsidRPr="00691B3B">
        <w:rPr>
          <w:rFonts w:asciiTheme="minorEastAsia" w:eastAsiaTheme="minorEastAsia" w:hAnsiTheme="minorEastAsia" w:hint="eastAsia"/>
          <w:color w:val="000000"/>
          <w:szCs w:val="21"/>
        </w:rPr>
        <w:t xml:space="preserve"> 2013</w:t>
      </w:r>
      <w:r w:rsidR="004F6BF8" w:rsidRPr="00691B3B">
        <w:rPr>
          <w:rFonts w:asciiTheme="minorEastAsia" w:eastAsiaTheme="minorEastAsia" w:hAnsiTheme="minorEastAsia"/>
          <w:color w:val="000000"/>
          <w:szCs w:val="21"/>
        </w:rPr>
        <w:t>年版</w:t>
      </w:r>
    </w:p>
    <w:p w:rsidR="00691B3B" w:rsidRPr="00691B3B" w:rsidRDefault="00F573A0" w:rsidP="00691B3B">
      <w:pPr>
        <w:pStyle w:val="20"/>
        <w:spacing w:after="0" w:line="360" w:lineRule="exact"/>
        <w:ind w:leftChars="0" w:left="1"/>
        <w:textAlignment w:val="center"/>
        <w:rPr>
          <w:rFonts w:asciiTheme="minorEastAsia" w:eastAsiaTheme="minorEastAsia" w:hAnsiTheme="minorEastAsia"/>
          <w:color w:val="000000"/>
          <w:szCs w:val="21"/>
        </w:rPr>
      </w:pPr>
      <w:r>
        <w:rPr>
          <w:rFonts w:hint="eastAsia"/>
          <w:sz w:val="24"/>
        </w:rPr>
        <w:t>。建议参考绘画人体解剖学</w:t>
      </w:r>
      <w:r w:rsidR="009A23AD">
        <w:rPr>
          <w:rFonts w:hint="eastAsia"/>
          <w:sz w:val="24"/>
        </w:rPr>
        <w:t>等理论书和艺术类高校素描画册和国内外大师的素描画集</w:t>
      </w:r>
      <w:r w:rsidR="00691B3B">
        <w:rPr>
          <w:rFonts w:hint="eastAsia"/>
          <w:sz w:val="24"/>
        </w:rPr>
        <w:t>，例如</w:t>
      </w:r>
      <w:r w:rsidR="00691B3B" w:rsidRPr="00691B3B">
        <w:rPr>
          <w:rFonts w:asciiTheme="minorEastAsia" w:eastAsiaTheme="minorEastAsia" w:hAnsiTheme="minorEastAsia"/>
          <w:color w:val="000000"/>
          <w:szCs w:val="21"/>
        </w:rPr>
        <w:t>《</w:t>
      </w:r>
      <w:r w:rsidR="00691B3B" w:rsidRPr="00691B3B">
        <w:rPr>
          <w:rFonts w:asciiTheme="minorEastAsia" w:eastAsiaTheme="minorEastAsia" w:hAnsiTheme="minorEastAsia" w:hint="eastAsia"/>
          <w:color w:val="000000"/>
          <w:szCs w:val="21"/>
        </w:rPr>
        <w:t>500年大师经典-素描肖像</w:t>
      </w:r>
      <w:r w:rsidR="00691B3B" w:rsidRPr="00691B3B">
        <w:rPr>
          <w:rFonts w:asciiTheme="minorEastAsia" w:eastAsiaTheme="minorEastAsia" w:hAnsiTheme="minorEastAsia"/>
          <w:color w:val="000000"/>
          <w:szCs w:val="21"/>
        </w:rPr>
        <w:t>》，</w:t>
      </w:r>
      <w:r w:rsidR="00691B3B" w:rsidRPr="00691B3B">
        <w:rPr>
          <w:rFonts w:asciiTheme="minorEastAsia" w:eastAsiaTheme="minorEastAsia" w:hAnsiTheme="minorEastAsia" w:hint="eastAsia"/>
          <w:color w:val="000000"/>
          <w:szCs w:val="21"/>
        </w:rPr>
        <w:t>中国书店 2014</w:t>
      </w:r>
      <w:r w:rsidR="00691B3B" w:rsidRPr="00691B3B">
        <w:rPr>
          <w:rFonts w:asciiTheme="minorEastAsia" w:eastAsiaTheme="minorEastAsia" w:hAnsiTheme="minorEastAsia"/>
          <w:color w:val="000000"/>
          <w:szCs w:val="21"/>
        </w:rPr>
        <w:t>年版</w:t>
      </w:r>
    </w:p>
    <w:p w:rsidR="00691B3B" w:rsidRPr="00691B3B" w:rsidRDefault="00691B3B" w:rsidP="00691B3B">
      <w:pPr>
        <w:pStyle w:val="20"/>
        <w:spacing w:after="0" w:line="360" w:lineRule="exact"/>
        <w:ind w:leftChars="0" w:left="0"/>
        <w:textAlignment w:val="center"/>
        <w:rPr>
          <w:rFonts w:asciiTheme="minorEastAsia" w:eastAsiaTheme="minorEastAsia" w:hAnsiTheme="minorEastAsia"/>
          <w:color w:val="000000"/>
          <w:szCs w:val="21"/>
        </w:rPr>
      </w:pPr>
      <w:r w:rsidRPr="00691B3B">
        <w:rPr>
          <w:rFonts w:asciiTheme="minorEastAsia" w:eastAsiaTheme="minorEastAsia" w:hAnsiTheme="minorEastAsia" w:hint="eastAsia"/>
          <w:color w:val="000000"/>
          <w:szCs w:val="21"/>
        </w:rPr>
        <w:t>孙建平</w:t>
      </w:r>
      <w:r w:rsidRPr="00691B3B">
        <w:rPr>
          <w:rFonts w:asciiTheme="minorEastAsia" w:eastAsiaTheme="minorEastAsia" w:hAnsiTheme="minorEastAsia"/>
          <w:color w:val="000000"/>
          <w:szCs w:val="21"/>
        </w:rPr>
        <w:t>著，《</w:t>
      </w:r>
      <w:r w:rsidRPr="00691B3B">
        <w:rPr>
          <w:rFonts w:asciiTheme="minorEastAsia" w:eastAsiaTheme="minorEastAsia" w:hAnsiTheme="minorEastAsia" w:hint="eastAsia"/>
          <w:color w:val="000000"/>
          <w:szCs w:val="21"/>
        </w:rPr>
        <w:t>大师的手稿：探索现当代素描肖像</w:t>
      </w:r>
      <w:r w:rsidRPr="00691B3B">
        <w:rPr>
          <w:rFonts w:asciiTheme="minorEastAsia" w:eastAsiaTheme="minorEastAsia" w:hAnsiTheme="minorEastAsia"/>
          <w:color w:val="000000"/>
          <w:szCs w:val="21"/>
        </w:rPr>
        <w:t>》，</w:t>
      </w:r>
      <w:r w:rsidRPr="00691B3B">
        <w:rPr>
          <w:rFonts w:asciiTheme="minorEastAsia" w:eastAsiaTheme="minorEastAsia" w:hAnsiTheme="minorEastAsia" w:hint="eastAsia"/>
          <w:color w:val="000000"/>
          <w:szCs w:val="21"/>
        </w:rPr>
        <w:t>河</w:t>
      </w:r>
      <w:r w:rsidRPr="00691B3B">
        <w:rPr>
          <w:rFonts w:asciiTheme="minorEastAsia" w:eastAsiaTheme="minorEastAsia" w:hAnsiTheme="minorEastAsia"/>
          <w:color w:val="000000"/>
          <w:szCs w:val="21"/>
        </w:rPr>
        <w:t>北美术出版社20</w:t>
      </w:r>
      <w:r w:rsidRPr="00691B3B">
        <w:rPr>
          <w:rFonts w:asciiTheme="minorEastAsia" w:eastAsiaTheme="minorEastAsia" w:hAnsiTheme="minorEastAsia" w:hint="eastAsia"/>
          <w:color w:val="000000"/>
          <w:szCs w:val="21"/>
        </w:rPr>
        <w:t>11</w:t>
      </w:r>
      <w:r w:rsidRPr="00691B3B">
        <w:rPr>
          <w:rFonts w:asciiTheme="minorEastAsia" w:eastAsiaTheme="minorEastAsia" w:hAnsiTheme="minorEastAsia"/>
          <w:color w:val="000000"/>
          <w:szCs w:val="21"/>
        </w:rPr>
        <w:t>年版</w:t>
      </w:r>
    </w:p>
    <w:p w:rsidR="009A23AD" w:rsidRPr="00B641FB" w:rsidRDefault="00691B3B" w:rsidP="009A23AD">
      <w:pPr>
        <w:spacing w:line="360" w:lineRule="auto"/>
        <w:rPr>
          <w:sz w:val="24"/>
          <w:szCs w:val="24"/>
        </w:rPr>
      </w:pPr>
      <w:r>
        <w:rPr>
          <w:rFonts w:hint="eastAsia"/>
          <w:sz w:val="24"/>
          <w:szCs w:val="24"/>
        </w:rPr>
        <w:t>同时</w:t>
      </w:r>
      <w:r w:rsidR="009A23AD">
        <w:rPr>
          <w:rFonts w:hint="eastAsia"/>
          <w:sz w:val="24"/>
          <w:szCs w:val="24"/>
        </w:rPr>
        <w:t>可以在课外进行速写和临摹等练习。</w:t>
      </w:r>
    </w:p>
    <w:p w:rsidR="009A23AD" w:rsidRDefault="009A23AD" w:rsidP="009A23AD">
      <w:pPr>
        <w:spacing w:line="360" w:lineRule="auto"/>
        <w:rPr>
          <w:b/>
          <w:sz w:val="28"/>
          <w:szCs w:val="28"/>
        </w:rPr>
      </w:pPr>
      <w:r>
        <w:rPr>
          <w:rFonts w:hint="eastAsia"/>
          <w:b/>
          <w:sz w:val="28"/>
          <w:szCs w:val="28"/>
        </w:rPr>
        <w:t>九、其他需要说明的事宜</w:t>
      </w:r>
    </w:p>
    <w:p w:rsidR="009A23AD" w:rsidRDefault="009A23AD" w:rsidP="009A23AD">
      <w:pPr>
        <w:spacing w:line="360" w:lineRule="auto"/>
        <w:rPr>
          <w:sz w:val="24"/>
          <w:szCs w:val="24"/>
        </w:rPr>
      </w:pPr>
      <w:r>
        <w:rPr>
          <w:rFonts w:hint="eastAsia"/>
          <w:sz w:val="24"/>
          <w:szCs w:val="24"/>
        </w:rPr>
        <w:t>本课程是技能类课程，但需要具备一定相关绘画基础理论知识，比如人体解剖学、透视学等。由于学院未开设此类理论课，希望学院尽快开设。现在要求学生必须在课外自学此类课程，以便在课堂写生练习中更好掌握造型能力。</w:t>
      </w:r>
    </w:p>
    <w:p w:rsidR="009A23AD" w:rsidRPr="004C3A9B" w:rsidRDefault="009A23AD" w:rsidP="009A23AD">
      <w:pPr>
        <w:pStyle w:val="1"/>
        <w:spacing w:line="360" w:lineRule="auto"/>
        <w:ind w:firstLineChars="0" w:firstLine="0"/>
        <w:rPr>
          <w:rFonts w:ascii="宋体" w:hAnsi="宋体"/>
          <w:b/>
          <w:sz w:val="30"/>
          <w:szCs w:val="30"/>
        </w:rPr>
      </w:pPr>
      <w:r w:rsidRPr="004C3A9B">
        <w:rPr>
          <w:rFonts w:ascii="宋体" w:hAnsi="宋体" w:hint="eastAsia"/>
          <w:b/>
          <w:sz w:val="30"/>
          <w:szCs w:val="30"/>
        </w:rPr>
        <w:t>Ⅱ</w:t>
      </w:r>
      <w:r w:rsidRPr="004C3A9B">
        <w:rPr>
          <w:rFonts w:ascii="宋体" w:hAnsi="宋体"/>
          <w:b/>
          <w:sz w:val="30"/>
          <w:szCs w:val="30"/>
        </w:rPr>
        <w:t xml:space="preserve"> </w:t>
      </w:r>
      <w:r w:rsidRPr="004C3A9B">
        <w:rPr>
          <w:rFonts w:ascii="宋体" w:hAnsi="宋体" w:hint="eastAsia"/>
          <w:b/>
          <w:sz w:val="30"/>
          <w:szCs w:val="30"/>
        </w:rPr>
        <w:t>单</w:t>
      </w:r>
      <w:proofErr w:type="gramStart"/>
      <w:r w:rsidRPr="004C3A9B">
        <w:rPr>
          <w:rFonts w:ascii="宋体" w:hAnsi="宋体" w:hint="eastAsia"/>
          <w:b/>
          <w:sz w:val="30"/>
          <w:szCs w:val="30"/>
        </w:rPr>
        <w:t>章教学</w:t>
      </w:r>
      <w:proofErr w:type="gramEnd"/>
      <w:r w:rsidRPr="004C3A9B">
        <w:rPr>
          <w:rFonts w:ascii="宋体" w:hAnsi="宋体" w:hint="eastAsia"/>
          <w:b/>
          <w:sz w:val="30"/>
          <w:szCs w:val="30"/>
        </w:rPr>
        <w:t>设计</w:t>
      </w:r>
    </w:p>
    <w:p w:rsidR="009A23AD" w:rsidRPr="00B641FB" w:rsidRDefault="009A23AD" w:rsidP="009A23AD">
      <w:pPr>
        <w:spacing w:line="360" w:lineRule="auto"/>
        <w:rPr>
          <w:b/>
          <w:sz w:val="28"/>
          <w:szCs w:val="28"/>
        </w:rPr>
      </w:pPr>
      <w:r w:rsidRPr="00B641FB">
        <w:rPr>
          <w:rFonts w:hint="eastAsia"/>
          <w:b/>
          <w:sz w:val="28"/>
          <w:szCs w:val="28"/>
        </w:rPr>
        <w:t>第一章</w:t>
      </w:r>
      <w:r w:rsidRPr="00B641FB">
        <w:rPr>
          <w:rFonts w:hint="eastAsia"/>
          <w:b/>
          <w:sz w:val="28"/>
          <w:szCs w:val="28"/>
        </w:rPr>
        <w:t xml:space="preserve">  </w:t>
      </w:r>
      <w:r w:rsidR="00691B3B">
        <w:rPr>
          <w:rFonts w:hint="eastAsia"/>
          <w:b/>
          <w:sz w:val="28"/>
          <w:szCs w:val="28"/>
        </w:rPr>
        <w:t>半身</w:t>
      </w:r>
      <w:r w:rsidRPr="00B641FB">
        <w:rPr>
          <w:rFonts w:hint="eastAsia"/>
          <w:b/>
          <w:sz w:val="28"/>
          <w:szCs w:val="28"/>
        </w:rPr>
        <w:t>像素描</w:t>
      </w:r>
    </w:p>
    <w:p w:rsidR="00691B3B" w:rsidRPr="004C3A9B" w:rsidRDefault="009A23AD" w:rsidP="00691B3B">
      <w:pPr>
        <w:spacing w:line="360" w:lineRule="auto"/>
        <w:rPr>
          <w:b/>
          <w:sz w:val="28"/>
          <w:szCs w:val="28"/>
        </w:rPr>
      </w:pPr>
      <w:r w:rsidRPr="00B641FB">
        <w:rPr>
          <w:rFonts w:hint="eastAsia"/>
          <w:b/>
          <w:sz w:val="24"/>
          <w:szCs w:val="24"/>
        </w:rPr>
        <w:t>教学目标</w:t>
      </w:r>
      <w:r w:rsidR="00691B3B">
        <w:rPr>
          <w:rFonts w:hint="eastAsia"/>
          <w:sz w:val="24"/>
          <w:szCs w:val="24"/>
        </w:rPr>
        <w:t>要求学生掌握人物半身像的基本比例、人物头、颈、上身躯干、手臂和手的动态解剖结构、体积塑造和明暗表现，学习铅笔明暗表现基本技法，能够准确、生动、具体地描绘对象的形体结构</w:t>
      </w:r>
    </w:p>
    <w:p w:rsidR="00691B3B" w:rsidRPr="00B641FB" w:rsidRDefault="00691B3B" w:rsidP="00691B3B">
      <w:pPr>
        <w:spacing w:line="360" w:lineRule="auto"/>
        <w:rPr>
          <w:sz w:val="24"/>
          <w:szCs w:val="24"/>
        </w:rPr>
      </w:pPr>
      <w:r w:rsidRPr="00B641FB">
        <w:rPr>
          <w:rFonts w:hint="eastAsia"/>
          <w:b/>
          <w:sz w:val="24"/>
          <w:szCs w:val="24"/>
        </w:rPr>
        <w:t>主要知识点或技能</w:t>
      </w:r>
      <w:r>
        <w:rPr>
          <w:rFonts w:hint="eastAsia"/>
          <w:b/>
          <w:sz w:val="28"/>
          <w:szCs w:val="28"/>
        </w:rPr>
        <w:t xml:space="preserve">  </w:t>
      </w:r>
      <w:r w:rsidRPr="00B641FB">
        <w:rPr>
          <w:rFonts w:hint="eastAsia"/>
          <w:sz w:val="24"/>
          <w:szCs w:val="24"/>
        </w:rPr>
        <w:t>掌握</w:t>
      </w:r>
      <w:r>
        <w:rPr>
          <w:rFonts w:hint="eastAsia"/>
          <w:sz w:val="24"/>
          <w:szCs w:val="24"/>
        </w:rPr>
        <w:t>半身像基本比例关系和动态关系，掌握头、颈、胸、背、腰、腹、手臂和手的动态关系和其中骨骼和肌肉的运动解剖结构，</w:t>
      </w:r>
      <w:r w:rsidRPr="00B641FB">
        <w:rPr>
          <w:sz w:val="24"/>
          <w:szCs w:val="24"/>
        </w:rPr>
        <w:t xml:space="preserve"> </w:t>
      </w:r>
      <w:r>
        <w:rPr>
          <w:rFonts w:hint="eastAsia"/>
          <w:sz w:val="24"/>
          <w:szCs w:val="24"/>
        </w:rPr>
        <w:t>掌握明暗塑造形体体积结构的能力。</w:t>
      </w:r>
    </w:p>
    <w:p w:rsidR="009A23AD" w:rsidRPr="004C3A9B" w:rsidRDefault="009A23AD" w:rsidP="00691B3B">
      <w:pPr>
        <w:spacing w:line="360" w:lineRule="auto"/>
        <w:rPr>
          <w:b/>
          <w:sz w:val="28"/>
          <w:szCs w:val="28"/>
        </w:rPr>
      </w:pPr>
      <w:r w:rsidRPr="00B641FB">
        <w:rPr>
          <w:rFonts w:hint="eastAsia"/>
          <w:b/>
          <w:sz w:val="24"/>
          <w:szCs w:val="24"/>
        </w:rPr>
        <w:t>教师教学任务</w:t>
      </w:r>
      <w:r>
        <w:rPr>
          <w:rFonts w:hint="eastAsia"/>
          <w:b/>
          <w:sz w:val="28"/>
          <w:szCs w:val="28"/>
        </w:rPr>
        <w:t xml:space="preserve">  </w:t>
      </w:r>
      <w:r w:rsidRPr="00B641FB">
        <w:rPr>
          <w:rFonts w:hint="eastAsia"/>
          <w:sz w:val="24"/>
          <w:szCs w:val="24"/>
        </w:rPr>
        <w:t>配合</w:t>
      </w:r>
      <w:r>
        <w:rPr>
          <w:rFonts w:hint="eastAsia"/>
          <w:sz w:val="24"/>
          <w:szCs w:val="24"/>
        </w:rPr>
        <w:t>练习，</w:t>
      </w:r>
      <w:r w:rsidRPr="00B641FB">
        <w:rPr>
          <w:rFonts w:hint="eastAsia"/>
          <w:sz w:val="24"/>
          <w:szCs w:val="24"/>
        </w:rPr>
        <w:t>教授</w:t>
      </w:r>
      <w:r>
        <w:rPr>
          <w:rFonts w:hint="eastAsia"/>
          <w:sz w:val="24"/>
          <w:szCs w:val="24"/>
        </w:rPr>
        <w:t>头像基本比例关系、</w:t>
      </w:r>
      <w:r w:rsidRPr="00B641FB">
        <w:rPr>
          <w:rFonts w:hint="eastAsia"/>
          <w:sz w:val="24"/>
          <w:szCs w:val="24"/>
        </w:rPr>
        <w:t>讲解</w:t>
      </w:r>
      <w:r>
        <w:rPr>
          <w:rFonts w:hint="eastAsia"/>
          <w:sz w:val="24"/>
          <w:szCs w:val="24"/>
        </w:rPr>
        <w:t>相关</w:t>
      </w:r>
      <w:r w:rsidR="00DB25F5">
        <w:rPr>
          <w:rFonts w:hint="eastAsia"/>
          <w:sz w:val="24"/>
          <w:szCs w:val="24"/>
        </w:rPr>
        <w:t>人体</w:t>
      </w:r>
      <w:r>
        <w:rPr>
          <w:rFonts w:hint="eastAsia"/>
          <w:sz w:val="24"/>
          <w:szCs w:val="24"/>
        </w:rPr>
        <w:t>解剖知识，并针对学生不同情况进行个别辅导，或修改示范。</w:t>
      </w:r>
    </w:p>
    <w:p w:rsidR="009A23AD" w:rsidRPr="004C3A9B" w:rsidRDefault="009A23AD" w:rsidP="009A23AD">
      <w:pPr>
        <w:spacing w:line="360" w:lineRule="auto"/>
        <w:rPr>
          <w:b/>
          <w:sz w:val="28"/>
          <w:szCs w:val="28"/>
        </w:rPr>
      </w:pPr>
      <w:r w:rsidRPr="00B641FB">
        <w:rPr>
          <w:rFonts w:hint="eastAsia"/>
          <w:b/>
          <w:sz w:val="24"/>
          <w:szCs w:val="24"/>
        </w:rPr>
        <w:t>学生学习任务</w:t>
      </w:r>
      <w:r>
        <w:rPr>
          <w:rFonts w:hint="eastAsia"/>
          <w:b/>
          <w:sz w:val="28"/>
          <w:szCs w:val="28"/>
        </w:rPr>
        <w:t xml:space="preserve">   </w:t>
      </w:r>
      <w:r w:rsidRPr="00B641FB">
        <w:rPr>
          <w:rFonts w:hint="eastAsia"/>
          <w:sz w:val="24"/>
          <w:szCs w:val="24"/>
        </w:rPr>
        <w:t>学习</w:t>
      </w:r>
      <w:r w:rsidR="00DB25F5">
        <w:rPr>
          <w:rFonts w:hint="eastAsia"/>
          <w:sz w:val="24"/>
          <w:szCs w:val="24"/>
        </w:rPr>
        <w:t>以素描进行</w:t>
      </w:r>
      <w:r>
        <w:rPr>
          <w:rFonts w:hint="eastAsia"/>
          <w:sz w:val="24"/>
          <w:szCs w:val="24"/>
        </w:rPr>
        <w:t>结构体积塑造、明暗光影表现。通过课堂练习</w:t>
      </w:r>
      <w:r w:rsidR="00DB25F5">
        <w:rPr>
          <w:rFonts w:hint="eastAsia"/>
          <w:sz w:val="24"/>
          <w:szCs w:val="24"/>
        </w:rPr>
        <w:lastRenderedPageBreak/>
        <w:t>和课外自学掌握人体的解剖结构，掌握半身肖</w:t>
      </w:r>
      <w:r>
        <w:rPr>
          <w:rFonts w:hint="eastAsia"/>
          <w:sz w:val="24"/>
          <w:szCs w:val="24"/>
        </w:rPr>
        <w:t>像造型能力。</w:t>
      </w:r>
    </w:p>
    <w:p w:rsidR="009A23AD" w:rsidRPr="00B641FB" w:rsidRDefault="009A23AD" w:rsidP="009A23AD">
      <w:pPr>
        <w:spacing w:line="360" w:lineRule="auto"/>
        <w:rPr>
          <w:b/>
          <w:sz w:val="24"/>
          <w:szCs w:val="24"/>
        </w:rPr>
      </w:pPr>
      <w:r w:rsidRPr="00B641FB">
        <w:rPr>
          <w:rFonts w:hint="eastAsia"/>
          <w:b/>
          <w:sz w:val="24"/>
          <w:szCs w:val="24"/>
        </w:rPr>
        <w:t>教学方法和程序</w:t>
      </w:r>
    </w:p>
    <w:p w:rsidR="00DE6554" w:rsidRPr="004C3A9B" w:rsidRDefault="009A23AD" w:rsidP="00DE6554">
      <w:pPr>
        <w:spacing w:line="360" w:lineRule="auto"/>
        <w:ind w:firstLineChars="200" w:firstLine="480"/>
        <w:rPr>
          <w:b/>
          <w:sz w:val="28"/>
          <w:szCs w:val="28"/>
        </w:rPr>
      </w:pPr>
      <w:r>
        <w:rPr>
          <w:rFonts w:ascii="宋体" w:hAnsi="宋体" w:hint="eastAsia"/>
          <w:sz w:val="24"/>
        </w:rPr>
        <w:t>第一章的课程主要通过对</w:t>
      </w:r>
      <w:r w:rsidR="00DB25F5">
        <w:rPr>
          <w:rFonts w:ascii="宋体" w:hAnsi="宋体" w:hint="eastAsia"/>
          <w:sz w:val="24"/>
        </w:rPr>
        <w:t>中年女子半身</w:t>
      </w:r>
      <w:r>
        <w:rPr>
          <w:rFonts w:ascii="宋体" w:hAnsi="宋体" w:hint="eastAsia"/>
          <w:sz w:val="24"/>
        </w:rPr>
        <w:t>像素描写生练习完成。</w:t>
      </w:r>
      <w:r w:rsidR="00DE6554">
        <w:rPr>
          <w:rFonts w:ascii="宋体" w:hAnsi="宋体" w:hint="eastAsia"/>
          <w:sz w:val="24"/>
        </w:rPr>
        <w:t>在写生中熟悉人物半身像的比例关系和骨骼肌肉的解剖结构和躯干各部分结构的穿插、动态关系以及衣褶关系。同时加强</w:t>
      </w:r>
      <w:proofErr w:type="gramStart"/>
      <w:r w:rsidR="00DE6554">
        <w:rPr>
          <w:rFonts w:ascii="宋体" w:hAnsi="宋体" w:hint="eastAsia"/>
          <w:sz w:val="24"/>
        </w:rPr>
        <w:t>课外对</w:t>
      </w:r>
      <w:proofErr w:type="gramEnd"/>
      <w:r w:rsidR="00DE6554">
        <w:rPr>
          <w:rFonts w:ascii="宋体" w:hAnsi="宋体" w:hint="eastAsia"/>
          <w:sz w:val="24"/>
        </w:rPr>
        <w:t>人体解剖知识的理论学习，以此加强造型能力，做到绘画过程心中有数。同时通过课堂写生联系掌握素描的明暗表现技法，更好表现对象的体积感和衣物的质感。课堂上可以直接向教师提问求教，请求讲解示范，课外可以也向教师求教答疑，同时临摹相关素描名作，学习技法，增强造型能力和表现能力。</w:t>
      </w:r>
    </w:p>
    <w:p w:rsidR="009A23AD" w:rsidRPr="004C3A9B" w:rsidRDefault="009A23AD" w:rsidP="00DE6554">
      <w:pPr>
        <w:spacing w:line="360" w:lineRule="auto"/>
        <w:ind w:firstLineChars="200" w:firstLine="482"/>
        <w:rPr>
          <w:b/>
          <w:sz w:val="28"/>
          <w:szCs w:val="28"/>
        </w:rPr>
      </w:pPr>
      <w:r w:rsidRPr="00B641FB">
        <w:rPr>
          <w:rFonts w:hint="eastAsia"/>
          <w:b/>
          <w:sz w:val="24"/>
          <w:szCs w:val="24"/>
        </w:rPr>
        <w:t>课程网络建设及其运用</w:t>
      </w:r>
      <w:r>
        <w:rPr>
          <w:rFonts w:hint="eastAsia"/>
          <w:b/>
          <w:sz w:val="28"/>
          <w:szCs w:val="28"/>
        </w:rPr>
        <w:t xml:space="preserve">  </w:t>
      </w:r>
      <w:r w:rsidRPr="00B641FB">
        <w:rPr>
          <w:rFonts w:hint="eastAsia"/>
          <w:sz w:val="24"/>
          <w:szCs w:val="24"/>
        </w:rPr>
        <w:t xml:space="preserve"> </w:t>
      </w:r>
      <w:r w:rsidRPr="00B641FB">
        <w:rPr>
          <w:rFonts w:hint="eastAsia"/>
          <w:sz w:val="24"/>
          <w:szCs w:val="24"/>
        </w:rPr>
        <w:t>本</w:t>
      </w:r>
      <w:r>
        <w:rPr>
          <w:rFonts w:hint="eastAsia"/>
          <w:sz w:val="24"/>
          <w:szCs w:val="24"/>
        </w:rPr>
        <w:t>课程为动手技能实践类课程，没有特定的课程网络建设。但可上网查找一些相关的绘画理论教学视频（绘画透视学、解剖学）以及素描佳作图片或素描步骤视频。</w:t>
      </w:r>
    </w:p>
    <w:p w:rsidR="009A23AD" w:rsidRPr="00B641FB" w:rsidRDefault="009A23AD" w:rsidP="009A23AD">
      <w:pPr>
        <w:spacing w:line="360" w:lineRule="auto"/>
        <w:rPr>
          <w:b/>
          <w:sz w:val="24"/>
          <w:szCs w:val="24"/>
        </w:rPr>
      </w:pPr>
      <w:r w:rsidRPr="00B641FB">
        <w:rPr>
          <w:rFonts w:hint="eastAsia"/>
          <w:b/>
          <w:sz w:val="24"/>
          <w:szCs w:val="24"/>
        </w:rPr>
        <w:t>教学内容讲义</w:t>
      </w:r>
    </w:p>
    <w:p w:rsidR="00DE6554" w:rsidRDefault="00DE6554" w:rsidP="00DE6554">
      <w:pPr>
        <w:spacing w:line="360" w:lineRule="auto"/>
        <w:rPr>
          <w:sz w:val="24"/>
          <w:szCs w:val="24"/>
        </w:rPr>
      </w:pPr>
      <w:r>
        <w:rPr>
          <w:rFonts w:hint="eastAsia"/>
          <w:sz w:val="24"/>
          <w:szCs w:val="24"/>
        </w:rPr>
        <w:t>第一节</w:t>
      </w:r>
      <w:r>
        <w:rPr>
          <w:rFonts w:hint="eastAsia"/>
          <w:sz w:val="24"/>
          <w:szCs w:val="24"/>
        </w:rPr>
        <w:t xml:space="preserve">  </w:t>
      </w:r>
      <w:r>
        <w:rPr>
          <w:rFonts w:hint="eastAsia"/>
          <w:sz w:val="24"/>
          <w:szCs w:val="24"/>
        </w:rPr>
        <w:t>画面构图安排</w:t>
      </w:r>
    </w:p>
    <w:p w:rsidR="00DE6554" w:rsidRDefault="00DE6554" w:rsidP="00DE6554">
      <w:pPr>
        <w:spacing w:line="360" w:lineRule="auto"/>
        <w:rPr>
          <w:sz w:val="24"/>
          <w:szCs w:val="24"/>
        </w:rPr>
      </w:pPr>
      <w:r w:rsidRPr="00B641FB">
        <w:rPr>
          <w:rFonts w:hint="eastAsia"/>
          <w:sz w:val="24"/>
          <w:szCs w:val="24"/>
        </w:rPr>
        <w:t>第</w:t>
      </w:r>
      <w:r>
        <w:rPr>
          <w:rFonts w:hint="eastAsia"/>
          <w:sz w:val="24"/>
          <w:szCs w:val="24"/>
        </w:rPr>
        <w:t>二</w:t>
      </w:r>
      <w:r w:rsidRPr="00B641FB">
        <w:rPr>
          <w:rFonts w:hint="eastAsia"/>
          <w:sz w:val="24"/>
          <w:szCs w:val="24"/>
        </w:rPr>
        <w:t>节</w:t>
      </w:r>
      <w:r>
        <w:rPr>
          <w:rFonts w:hint="eastAsia"/>
          <w:sz w:val="24"/>
          <w:szCs w:val="24"/>
        </w:rPr>
        <w:t xml:space="preserve">  </w:t>
      </w:r>
      <w:r>
        <w:rPr>
          <w:rFonts w:hint="eastAsia"/>
          <w:sz w:val="24"/>
          <w:szCs w:val="24"/>
        </w:rPr>
        <w:t>人物半身基本动态结构和比例关系</w:t>
      </w:r>
    </w:p>
    <w:p w:rsidR="00DE6554" w:rsidRPr="00B641FB" w:rsidRDefault="00DE6554" w:rsidP="00DE6554">
      <w:pPr>
        <w:spacing w:line="360" w:lineRule="auto"/>
        <w:rPr>
          <w:sz w:val="24"/>
          <w:szCs w:val="24"/>
        </w:rPr>
      </w:pPr>
      <w:r>
        <w:rPr>
          <w:rFonts w:hint="eastAsia"/>
          <w:sz w:val="24"/>
          <w:szCs w:val="24"/>
        </w:rPr>
        <w:t>第三节</w:t>
      </w:r>
      <w:r>
        <w:rPr>
          <w:rFonts w:hint="eastAsia"/>
          <w:sz w:val="24"/>
          <w:szCs w:val="24"/>
        </w:rPr>
        <w:t xml:space="preserve">  </w:t>
      </w:r>
      <w:r>
        <w:rPr>
          <w:rFonts w:hint="eastAsia"/>
          <w:sz w:val="24"/>
          <w:szCs w:val="24"/>
        </w:rPr>
        <w:t>人物头部特征、躯干各部位动态扭转结构相连关系和手臂及手的骨骼、肌肉的动态结构关系</w:t>
      </w:r>
    </w:p>
    <w:p w:rsidR="00DE6554" w:rsidRPr="00B641FB" w:rsidRDefault="00DE6554" w:rsidP="00DE6554">
      <w:pPr>
        <w:spacing w:line="360" w:lineRule="auto"/>
        <w:rPr>
          <w:sz w:val="24"/>
          <w:szCs w:val="24"/>
        </w:rPr>
      </w:pPr>
      <w:r>
        <w:rPr>
          <w:rFonts w:hint="eastAsia"/>
          <w:sz w:val="24"/>
          <w:szCs w:val="24"/>
        </w:rPr>
        <w:t>第四节</w:t>
      </w:r>
      <w:r>
        <w:rPr>
          <w:rFonts w:hint="eastAsia"/>
          <w:sz w:val="24"/>
          <w:szCs w:val="24"/>
        </w:rPr>
        <w:t xml:space="preserve">  </w:t>
      </w:r>
      <w:r>
        <w:rPr>
          <w:rFonts w:hint="eastAsia"/>
          <w:sz w:val="24"/>
          <w:szCs w:val="24"/>
        </w:rPr>
        <w:t>人物明暗的表现和体积的塑造</w:t>
      </w:r>
    </w:p>
    <w:p w:rsidR="00DE6554" w:rsidRDefault="00DE6554" w:rsidP="00DE6554">
      <w:pPr>
        <w:spacing w:line="360" w:lineRule="auto"/>
        <w:rPr>
          <w:sz w:val="24"/>
          <w:szCs w:val="24"/>
        </w:rPr>
      </w:pPr>
      <w:r>
        <w:rPr>
          <w:rFonts w:hint="eastAsia"/>
          <w:sz w:val="24"/>
          <w:szCs w:val="24"/>
        </w:rPr>
        <w:t>第五节</w:t>
      </w:r>
      <w:r>
        <w:rPr>
          <w:rFonts w:hint="eastAsia"/>
          <w:sz w:val="24"/>
          <w:szCs w:val="24"/>
        </w:rPr>
        <w:t xml:space="preserve">  </w:t>
      </w:r>
      <w:r>
        <w:rPr>
          <w:rFonts w:hint="eastAsia"/>
          <w:sz w:val="24"/>
          <w:szCs w:val="24"/>
        </w:rPr>
        <w:t>衣物随人体动态结构变化产生的衣褶关系和质感表现</w:t>
      </w:r>
    </w:p>
    <w:p w:rsidR="00DE6554" w:rsidRPr="00712018" w:rsidRDefault="00DE6554" w:rsidP="00DE6554">
      <w:pPr>
        <w:spacing w:line="360" w:lineRule="auto"/>
        <w:rPr>
          <w:b/>
          <w:sz w:val="24"/>
          <w:szCs w:val="24"/>
        </w:rPr>
      </w:pPr>
      <w:r w:rsidRPr="00B641FB">
        <w:rPr>
          <w:rFonts w:hint="eastAsia"/>
          <w:b/>
          <w:sz w:val="24"/>
          <w:szCs w:val="24"/>
        </w:rPr>
        <w:t>课外学习要求</w:t>
      </w:r>
      <w:r w:rsidRPr="00B641FB">
        <w:rPr>
          <w:rFonts w:hint="eastAsia"/>
          <w:b/>
          <w:sz w:val="24"/>
          <w:szCs w:val="24"/>
        </w:rPr>
        <w:t xml:space="preserve">  </w:t>
      </w:r>
      <w:r w:rsidR="00F573A0">
        <w:rPr>
          <w:rFonts w:hint="eastAsia"/>
          <w:sz w:val="24"/>
          <w:szCs w:val="24"/>
        </w:rPr>
        <w:t>阅读绘画解剖学理论书，自学人体动态解剖结构的</w:t>
      </w:r>
      <w:r>
        <w:rPr>
          <w:rFonts w:hint="eastAsia"/>
          <w:sz w:val="24"/>
          <w:szCs w:val="24"/>
        </w:rPr>
        <w:t>理论知识。同时参考艺术类高校素描画册和国内外大师的素描画集，在课外进行速写和临摹等练习。</w:t>
      </w:r>
    </w:p>
    <w:p w:rsidR="00DE6554" w:rsidRPr="00712018" w:rsidRDefault="00DE6554" w:rsidP="00DE6554">
      <w:pPr>
        <w:spacing w:line="360" w:lineRule="auto"/>
        <w:rPr>
          <w:b/>
          <w:sz w:val="24"/>
          <w:szCs w:val="24"/>
        </w:rPr>
      </w:pPr>
      <w:r w:rsidRPr="00B641FB">
        <w:rPr>
          <w:rFonts w:hint="eastAsia"/>
          <w:b/>
          <w:sz w:val="24"/>
          <w:szCs w:val="24"/>
        </w:rPr>
        <w:t>学生学习评价</w:t>
      </w:r>
      <w:r>
        <w:rPr>
          <w:rFonts w:hint="eastAsia"/>
          <w:b/>
          <w:sz w:val="24"/>
          <w:szCs w:val="24"/>
        </w:rPr>
        <w:t xml:space="preserve">   </w:t>
      </w:r>
      <w:r w:rsidRPr="00B641FB">
        <w:rPr>
          <w:rFonts w:hint="eastAsia"/>
          <w:sz w:val="24"/>
          <w:szCs w:val="24"/>
        </w:rPr>
        <w:t>主要以课堂练习完成情况</w:t>
      </w:r>
      <w:r>
        <w:rPr>
          <w:rFonts w:hint="eastAsia"/>
          <w:sz w:val="24"/>
          <w:szCs w:val="24"/>
        </w:rPr>
        <w:t>以百分制</w:t>
      </w:r>
      <w:r w:rsidRPr="00B641FB">
        <w:rPr>
          <w:rFonts w:hint="eastAsia"/>
          <w:sz w:val="24"/>
          <w:szCs w:val="24"/>
        </w:rPr>
        <w:t>评定，</w:t>
      </w:r>
      <w:r>
        <w:rPr>
          <w:rFonts w:hint="eastAsia"/>
          <w:sz w:val="24"/>
          <w:szCs w:val="24"/>
        </w:rPr>
        <w:t>平时课堂纪律和出勤情况记入成绩。</w:t>
      </w:r>
    </w:p>
    <w:p w:rsidR="00161E61" w:rsidRPr="00B641FB" w:rsidRDefault="00161E61" w:rsidP="00161E61">
      <w:pPr>
        <w:spacing w:line="360" w:lineRule="auto"/>
        <w:rPr>
          <w:b/>
          <w:sz w:val="28"/>
          <w:szCs w:val="28"/>
        </w:rPr>
      </w:pPr>
      <w:r w:rsidRPr="00B641FB">
        <w:rPr>
          <w:rFonts w:hint="eastAsia"/>
          <w:b/>
          <w:sz w:val="28"/>
          <w:szCs w:val="28"/>
        </w:rPr>
        <w:t>第二章</w:t>
      </w:r>
      <w:r w:rsidRPr="00B641FB">
        <w:rPr>
          <w:rFonts w:hint="eastAsia"/>
          <w:b/>
          <w:sz w:val="28"/>
          <w:szCs w:val="28"/>
        </w:rPr>
        <w:t xml:space="preserve">   </w:t>
      </w:r>
      <w:r>
        <w:rPr>
          <w:rFonts w:hint="eastAsia"/>
          <w:b/>
          <w:sz w:val="28"/>
          <w:szCs w:val="28"/>
        </w:rPr>
        <w:t>男子人体动态慢写</w:t>
      </w:r>
    </w:p>
    <w:p w:rsidR="00161E61" w:rsidRPr="004C3A9B" w:rsidRDefault="00161E61" w:rsidP="00161E61">
      <w:pPr>
        <w:spacing w:line="360" w:lineRule="auto"/>
        <w:rPr>
          <w:b/>
          <w:sz w:val="28"/>
          <w:szCs w:val="28"/>
        </w:rPr>
      </w:pPr>
      <w:r w:rsidRPr="00B641FB">
        <w:rPr>
          <w:rFonts w:hint="eastAsia"/>
          <w:b/>
          <w:sz w:val="24"/>
          <w:szCs w:val="24"/>
        </w:rPr>
        <w:t>教学目标</w:t>
      </w:r>
      <w:r>
        <w:rPr>
          <w:rFonts w:hint="eastAsia"/>
          <w:b/>
          <w:sz w:val="24"/>
          <w:szCs w:val="24"/>
        </w:rPr>
        <w:t xml:space="preserve">  </w:t>
      </w:r>
      <w:r>
        <w:rPr>
          <w:rFonts w:hint="eastAsia"/>
          <w:sz w:val="24"/>
          <w:szCs w:val="24"/>
        </w:rPr>
        <w:t>要求学生通过四十五分钟时间的慢写作业，掌握快速捕捉人体的基本比例和动态结构，以简洁线条表现人物头、颈、躯干、四肢的相互连接关系和动态解剖结构、体块关系，学习线条的多层面表现的基本技法，能够准确、生动、快速地描绘对象的动态形体结构。</w:t>
      </w:r>
    </w:p>
    <w:p w:rsidR="00161E61" w:rsidRPr="00B641FB" w:rsidRDefault="00161E61" w:rsidP="00161E61">
      <w:pPr>
        <w:spacing w:line="360" w:lineRule="auto"/>
        <w:rPr>
          <w:sz w:val="24"/>
          <w:szCs w:val="24"/>
        </w:rPr>
      </w:pPr>
      <w:r w:rsidRPr="00B641FB">
        <w:rPr>
          <w:rFonts w:hint="eastAsia"/>
          <w:b/>
          <w:sz w:val="24"/>
          <w:szCs w:val="24"/>
        </w:rPr>
        <w:lastRenderedPageBreak/>
        <w:t>主要知识点或技能</w:t>
      </w:r>
      <w:r>
        <w:rPr>
          <w:rFonts w:hint="eastAsia"/>
          <w:b/>
          <w:sz w:val="28"/>
          <w:szCs w:val="28"/>
        </w:rPr>
        <w:t xml:space="preserve">  </w:t>
      </w:r>
      <w:r w:rsidRPr="00B641FB">
        <w:rPr>
          <w:rFonts w:hint="eastAsia"/>
          <w:sz w:val="24"/>
          <w:szCs w:val="24"/>
        </w:rPr>
        <w:t>掌握</w:t>
      </w:r>
      <w:r>
        <w:rPr>
          <w:rFonts w:hint="eastAsia"/>
          <w:sz w:val="24"/>
          <w:szCs w:val="24"/>
        </w:rPr>
        <w:t>人体的基本比例关系和动态关系，掌握头、颈、胸、肩、背、腰、腹、骨盆、臀部以及四肢的动态关系和其中骨骼和肌肉的运动解剖结构，</w:t>
      </w:r>
      <w:r w:rsidRPr="00B641FB">
        <w:rPr>
          <w:sz w:val="24"/>
          <w:szCs w:val="24"/>
        </w:rPr>
        <w:t xml:space="preserve"> </w:t>
      </w:r>
      <w:r>
        <w:rPr>
          <w:rFonts w:hint="eastAsia"/>
          <w:sz w:val="24"/>
          <w:szCs w:val="24"/>
        </w:rPr>
        <w:t>掌握以线条变化表现形体体积结构的能力。</w:t>
      </w:r>
    </w:p>
    <w:p w:rsidR="00161E61" w:rsidRPr="004C3A9B" w:rsidRDefault="00161E61" w:rsidP="00161E61">
      <w:pPr>
        <w:spacing w:line="360" w:lineRule="auto"/>
        <w:rPr>
          <w:b/>
          <w:sz w:val="28"/>
          <w:szCs w:val="28"/>
        </w:rPr>
      </w:pPr>
      <w:r w:rsidRPr="00B641FB">
        <w:rPr>
          <w:rFonts w:hint="eastAsia"/>
          <w:b/>
          <w:sz w:val="24"/>
          <w:szCs w:val="24"/>
        </w:rPr>
        <w:t>教师教学任务</w:t>
      </w:r>
      <w:r>
        <w:rPr>
          <w:rFonts w:hint="eastAsia"/>
          <w:b/>
          <w:sz w:val="28"/>
          <w:szCs w:val="28"/>
        </w:rPr>
        <w:t xml:space="preserve">  </w:t>
      </w:r>
      <w:r w:rsidRPr="00B641FB">
        <w:rPr>
          <w:rFonts w:hint="eastAsia"/>
          <w:sz w:val="24"/>
          <w:szCs w:val="24"/>
        </w:rPr>
        <w:t>配合</w:t>
      </w:r>
      <w:r>
        <w:rPr>
          <w:rFonts w:hint="eastAsia"/>
          <w:sz w:val="24"/>
          <w:szCs w:val="24"/>
        </w:rPr>
        <w:t>练习，</w:t>
      </w:r>
      <w:r w:rsidRPr="00B641FB">
        <w:rPr>
          <w:rFonts w:hint="eastAsia"/>
          <w:sz w:val="24"/>
          <w:szCs w:val="24"/>
        </w:rPr>
        <w:t>教授</w:t>
      </w:r>
      <w:r>
        <w:rPr>
          <w:rFonts w:hint="eastAsia"/>
          <w:sz w:val="24"/>
          <w:szCs w:val="24"/>
        </w:rPr>
        <w:t>人体基本比例关系、</w:t>
      </w:r>
      <w:r w:rsidRPr="00B641FB">
        <w:rPr>
          <w:rFonts w:hint="eastAsia"/>
          <w:sz w:val="24"/>
          <w:szCs w:val="24"/>
        </w:rPr>
        <w:t>讲解</w:t>
      </w:r>
      <w:r>
        <w:rPr>
          <w:rFonts w:hint="eastAsia"/>
          <w:sz w:val="24"/>
          <w:szCs w:val="24"/>
        </w:rPr>
        <w:t>相关动态解剖结构知识，并针对学生不同情况进行个别辅导，或修改示范。</w:t>
      </w:r>
    </w:p>
    <w:p w:rsidR="00161E61" w:rsidRPr="004C3A9B" w:rsidRDefault="00161E61" w:rsidP="00161E61">
      <w:pPr>
        <w:spacing w:line="360" w:lineRule="auto"/>
        <w:rPr>
          <w:b/>
          <w:sz w:val="28"/>
          <w:szCs w:val="28"/>
        </w:rPr>
      </w:pPr>
      <w:r w:rsidRPr="00B641FB">
        <w:rPr>
          <w:rFonts w:hint="eastAsia"/>
          <w:b/>
          <w:sz w:val="24"/>
          <w:szCs w:val="24"/>
        </w:rPr>
        <w:t>学生学习任务</w:t>
      </w:r>
      <w:r>
        <w:rPr>
          <w:rFonts w:hint="eastAsia"/>
          <w:b/>
          <w:sz w:val="28"/>
          <w:szCs w:val="28"/>
        </w:rPr>
        <w:t xml:space="preserve">   </w:t>
      </w:r>
      <w:r w:rsidRPr="00B641FB">
        <w:rPr>
          <w:rFonts w:hint="eastAsia"/>
          <w:sz w:val="24"/>
          <w:szCs w:val="24"/>
        </w:rPr>
        <w:t>学习</w:t>
      </w:r>
      <w:r>
        <w:rPr>
          <w:rFonts w:hint="eastAsia"/>
          <w:sz w:val="24"/>
          <w:szCs w:val="24"/>
        </w:rPr>
        <w:t>运用铅笔或木炭勾勒外形，用</w:t>
      </w:r>
      <w:r w:rsidR="00CD40D2">
        <w:rPr>
          <w:rFonts w:hint="eastAsia"/>
          <w:sz w:val="24"/>
          <w:szCs w:val="24"/>
        </w:rPr>
        <w:t>线条</w:t>
      </w:r>
      <w:r>
        <w:rPr>
          <w:rFonts w:hint="eastAsia"/>
          <w:sz w:val="24"/>
          <w:szCs w:val="24"/>
        </w:rPr>
        <w:t>表现</w:t>
      </w:r>
      <w:r w:rsidR="00CD40D2">
        <w:rPr>
          <w:rFonts w:hint="eastAsia"/>
          <w:sz w:val="24"/>
          <w:szCs w:val="24"/>
        </w:rPr>
        <w:t>动态结构体积</w:t>
      </w:r>
      <w:r>
        <w:rPr>
          <w:rFonts w:hint="eastAsia"/>
          <w:sz w:val="24"/>
          <w:szCs w:val="24"/>
        </w:rPr>
        <w:t>。通过课堂练习和课外自学</w:t>
      </w:r>
      <w:r w:rsidR="00CD40D2">
        <w:rPr>
          <w:rFonts w:hint="eastAsia"/>
          <w:sz w:val="24"/>
          <w:szCs w:val="24"/>
        </w:rPr>
        <w:t>深入了解</w:t>
      </w:r>
      <w:r>
        <w:rPr>
          <w:rFonts w:hint="eastAsia"/>
          <w:sz w:val="24"/>
          <w:szCs w:val="24"/>
        </w:rPr>
        <w:t>人体的动态解剖结构，</w:t>
      </w:r>
      <w:r w:rsidR="00CD40D2">
        <w:rPr>
          <w:rFonts w:hint="eastAsia"/>
          <w:sz w:val="24"/>
          <w:szCs w:val="24"/>
        </w:rPr>
        <w:t>锻炼快速、敏锐地捕捉人体动态造型</w:t>
      </w:r>
      <w:r>
        <w:rPr>
          <w:rFonts w:hint="eastAsia"/>
          <w:sz w:val="24"/>
          <w:szCs w:val="24"/>
        </w:rPr>
        <w:t>的能力。</w:t>
      </w:r>
    </w:p>
    <w:p w:rsidR="00161E61" w:rsidRPr="00B641FB" w:rsidRDefault="00161E61" w:rsidP="00161E61">
      <w:pPr>
        <w:spacing w:line="360" w:lineRule="auto"/>
        <w:rPr>
          <w:b/>
          <w:sz w:val="24"/>
          <w:szCs w:val="24"/>
        </w:rPr>
      </w:pPr>
      <w:r w:rsidRPr="00B641FB">
        <w:rPr>
          <w:rFonts w:hint="eastAsia"/>
          <w:b/>
          <w:sz w:val="24"/>
          <w:szCs w:val="24"/>
        </w:rPr>
        <w:t>教学方法和程序</w:t>
      </w:r>
    </w:p>
    <w:p w:rsidR="00161E61" w:rsidRPr="004C3A9B" w:rsidRDefault="00161E61" w:rsidP="00161E61">
      <w:pPr>
        <w:spacing w:line="360" w:lineRule="auto"/>
        <w:ind w:firstLineChars="200" w:firstLine="480"/>
        <w:rPr>
          <w:b/>
          <w:sz w:val="28"/>
          <w:szCs w:val="28"/>
        </w:rPr>
      </w:pPr>
      <w:r>
        <w:rPr>
          <w:rFonts w:ascii="宋体" w:hAnsi="宋体" w:hint="eastAsia"/>
          <w:sz w:val="24"/>
        </w:rPr>
        <w:t>第二章的课程主要通过对男子</w:t>
      </w:r>
      <w:r w:rsidR="00CD40D2">
        <w:rPr>
          <w:rFonts w:ascii="宋体" w:hAnsi="宋体" w:hint="eastAsia"/>
          <w:sz w:val="24"/>
        </w:rPr>
        <w:t>人体动态慢写</w:t>
      </w:r>
      <w:r>
        <w:rPr>
          <w:rFonts w:ascii="宋体" w:hAnsi="宋体" w:hint="eastAsia"/>
          <w:sz w:val="24"/>
        </w:rPr>
        <w:t>练习完成。在写生中熟悉人体各部分的比例关系和骨骼肌肉的解剖结构和躯干各部分结构的穿插、动态关系，同时加强</w:t>
      </w:r>
      <w:proofErr w:type="gramStart"/>
      <w:r>
        <w:rPr>
          <w:rFonts w:ascii="宋体" w:hAnsi="宋体" w:hint="eastAsia"/>
          <w:sz w:val="24"/>
        </w:rPr>
        <w:t>课外对</w:t>
      </w:r>
      <w:proofErr w:type="gramEnd"/>
      <w:r>
        <w:rPr>
          <w:rFonts w:ascii="宋体" w:hAnsi="宋体" w:hint="eastAsia"/>
          <w:sz w:val="24"/>
        </w:rPr>
        <w:t>人体解剖知识的理论学习，以此加强造型能力，做到绘画过程</w:t>
      </w:r>
      <w:r w:rsidR="00CD40D2">
        <w:rPr>
          <w:rFonts w:ascii="宋体" w:hAnsi="宋体" w:hint="eastAsia"/>
          <w:sz w:val="24"/>
        </w:rPr>
        <w:t>中眼到心到手到</w:t>
      </w:r>
      <w:r>
        <w:rPr>
          <w:rFonts w:ascii="宋体" w:hAnsi="宋体" w:hint="eastAsia"/>
          <w:sz w:val="24"/>
        </w:rPr>
        <w:t>，</w:t>
      </w:r>
      <w:r w:rsidR="00CD40D2">
        <w:rPr>
          <w:rFonts w:ascii="宋体" w:hAnsi="宋体" w:hint="eastAsia"/>
          <w:sz w:val="24"/>
        </w:rPr>
        <w:t>以线条较熟练地描绘</w:t>
      </w:r>
      <w:r>
        <w:rPr>
          <w:rFonts w:ascii="宋体" w:hAnsi="宋体" w:hint="eastAsia"/>
          <w:sz w:val="24"/>
        </w:rPr>
        <w:t>人体动态结构</w:t>
      </w:r>
      <w:r w:rsidR="00CD40D2">
        <w:rPr>
          <w:rFonts w:ascii="宋体" w:hAnsi="宋体" w:hint="eastAsia"/>
          <w:sz w:val="24"/>
        </w:rPr>
        <w:t>，并</w:t>
      </w:r>
      <w:r>
        <w:rPr>
          <w:rFonts w:ascii="宋体" w:hAnsi="宋体" w:hint="eastAsia"/>
          <w:sz w:val="24"/>
        </w:rPr>
        <w:t>表现衣褶关系。课堂上可以直接向教师提</w:t>
      </w:r>
      <w:r w:rsidR="00CD40D2">
        <w:rPr>
          <w:rFonts w:ascii="宋体" w:hAnsi="宋体" w:hint="eastAsia"/>
          <w:sz w:val="24"/>
        </w:rPr>
        <w:t>问求教，请求讲解示范，课外可以也向教师求教答疑，同时临摹相关大师人体速写</w:t>
      </w:r>
      <w:r>
        <w:rPr>
          <w:rFonts w:ascii="宋体" w:hAnsi="宋体" w:hint="eastAsia"/>
          <w:sz w:val="24"/>
        </w:rPr>
        <w:t>名作，学习技法，增强造型能力和表现能力。</w:t>
      </w:r>
    </w:p>
    <w:p w:rsidR="00161E61" w:rsidRPr="004C3A9B" w:rsidRDefault="00161E61" w:rsidP="00161E61">
      <w:pPr>
        <w:spacing w:line="360" w:lineRule="auto"/>
        <w:rPr>
          <w:b/>
          <w:sz w:val="28"/>
          <w:szCs w:val="28"/>
        </w:rPr>
      </w:pPr>
      <w:r w:rsidRPr="00B641FB">
        <w:rPr>
          <w:rFonts w:hint="eastAsia"/>
          <w:b/>
          <w:sz w:val="24"/>
          <w:szCs w:val="24"/>
        </w:rPr>
        <w:t>课程网络建设及其运用</w:t>
      </w:r>
      <w:r>
        <w:rPr>
          <w:rFonts w:hint="eastAsia"/>
          <w:b/>
          <w:sz w:val="28"/>
          <w:szCs w:val="28"/>
        </w:rPr>
        <w:t xml:space="preserve">  </w:t>
      </w:r>
      <w:r w:rsidRPr="00B641FB">
        <w:rPr>
          <w:rFonts w:hint="eastAsia"/>
          <w:sz w:val="24"/>
          <w:szCs w:val="24"/>
        </w:rPr>
        <w:t xml:space="preserve"> </w:t>
      </w:r>
      <w:r w:rsidRPr="00B641FB">
        <w:rPr>
          <w:rFonts w:hint="eastAsia"/>
          <w:sz w:val="24"/>
          <w:szCs w:val="24"/>
        </w:rPr>
        <w:t>本</w:t>
      </w:r>
      <w:r>
        <w:rPr>
          <w:rFonts w:hint="eastAsia"/>
          <w:sz w:val="24"/>
          <w:szCs w:val="24"/>
        </w:rPr>
        <w:t>课程为动手技能实践类课程，没有特定的</w:t>
      </w:r>
      <w:r w:rsidR="00F573A0">
        <w:rPr>
          <w:rFonts w:hint="eastAsia"/>
          <w:sz w:val="24"/>
          <w:szCs w:val="24"/>
        </w:rPr>
        <w:t>课程网络建设。但可上网查找一些相关的绘画理论教学视频（</w:t>
      </w:r>
      <w:r>
        <w:rPr>
          <w:rFonts w:hint="eastAsia"/>
          <w:sz w:val="24"/>
          <w:szCs w:val="24"/>
        </w:rPr>
        <w:t>解剖学）以及素描佳作图片或素描步骤视频。</w:t>
      </w:r>
    </w:p>
    <w:p w:rsidR="00161E61" w:rsidRPr="00B641FB" w:rsidRDefault="00161E61" w:rsidP="00161E61">
      <w:pPr>
        <w:spacing w:line="360" w:lineRule="auto"/>
        <w:rPr>
          <w:b/>
          <w:sz w:val="24"/>
          <w:szCs w:val="24"/>
        </w:rPr>
      </w:pPr>
      <w:r w:rsidRPr="00B641FB">
        <w:rPr>
          <w:rFonts w:hint="eastAsia"/>
          <w:b/>
          <w:sz w:val="24"/>
          <w:szCs w:val="24"/>
        </w:rPr>
        <w:t>教学内容讲义</w:t>
      </w:r>
    </w:p>
    <w:p w:rsidR="00161E61" w:rsidRDefault="00161E61" w:rsidP="00161E61">
      <w:pPr>
        <w:spacing w:line="360" w:lineRule="auto"/>
        <w:rPr>
          <w:sz w:val="24"/>
          <w:szCs w:val="24"/>
        </w:rPr>
      </w:pPr>
      <w:r w:rsidRPr="00B641FB">
        <w:rPr>
          <w:rFonts w:hint="eastAsia"/>
          <w:sz w:val="24"/>
          <w:szCs w:val="24"/>
        </w:rPr>
        <w:t>第</w:t>
      </w:r>
      <w:r w:rsidR="00CD40D2">
        <w:rPr>
          <w:rFonts w:hint="eastAsia"/>
          <w:sz w:val="24"/>
          <w:szCs w:val="24"/>
        </w:rPr>
        <w:t>一</w:t>
      </w:r>
      <w:r w:rsidRPr="00B641FB">
        <w:rPr>
          <w:rFonts w:hint="eastAsia"/>
          <w:sz w:val="24"/>
          <w:szCs w:val="24"/>
        </w:rPr>
        <w:t>节</w:t>
      </w:r>
      <w:r>
        <w:rPr>
          <w:rFonts w:hint="eastAsia"/>
          <w:sz w:val="24"/>
          <w:szCs w:val="24"/>
        </w:rPr>
        <w:t xml:space="preserve">  </w:t>
      </w:r>
      <w:r>
        <w:rPr>
          <w:rFonts w:hint="eastAsia"/>
          <w:sz w:val="24"/>
          <w:szCs w:val="24"/>
        </w:rPr>
        <w:t>人物全身基本动态结构和比例关系</w:t>
      </w:r>
    </w:p>
    <w:p w:rsidR="00CD40D2" w:rsidRDefault="00161E61" w:rsidP="00CD40D2">
      <w:pPr>
        <w:spacing w:line="360" w:lineRule="auto"/>
        <w:rPr>
          <w:sz w:val="24"/>
          <w:szCs w:val="24"/>
        </w:rPr>
      </w:pPr>
      <w:r>
        <w:rPr>
          <w:rFonts w:hint="eastAsia"/>
          <w:sz w:val="24"/>
          <w:szCs w:val="24"/>
        </w:rPr>
        <w:t>第</w:t>
      </w:r>
      <w:r w:rsidR="00CD40D2">
        <w:rPr>
          <w:rFonts w:hint="eastAsia"/>
          <w:sz w:val="24"/>
          <w:szCs w:val="24"/>
        </w:rPr>
        <w:t>二</w:t>
      </w:r>
      <w:r>
        <w:rPr>
          <w:rFonts w:hint="eastAsia"/>
          <w:sz w:val="24"/>
          <w:szCs w:val="24"/>
        </w:rPr>
        <w:t>节</w:t>
      </w:r>
      <w:r>
        <w:rPr>
          <w:rFonts w:hint="eastAsia"/>
          <w:sz w:val="24"/>
          <w:szCs w:val="24"/>
        </w:rPr>
        <w:t xml:space="preserve">  </w:t>
      </w:r>
      <w:r w:rsidR="00CD40D2">
        <w:rPr>
          <w:rFonts w:hint="eastAsia"/>
          <w:sz w:val="24"/>
          <w:szCs w:val="24"/>
        </w:rPr>
        <w:t>线条的表现力，快速准确描绘</w:t>
      </w:r>
      <w:r>
        <w:rPr>
          <w:rFonts w:hint="eastAsia"/>
          <w:sz w:val="24"/>
          <w:szCs w:val="24"/>
        </w:rPr>
        <w:t>人物头部特征、躯干、四肢各部位动态扭转结构相连关系</w:t>
      </w:r>
      <w:r w:rsidR="00CD40D2">
        <w:rPr>
          <w:rFonts w:hint="eastAsia"/>
          <w:sz w:val="24"/>
          <w:szCs w:val="24"/>
        </w:rPr>
        <w:t>的方法</w:t>
      </w:r>
    </w:p>
    <w:p w:rsidR="00F573A0" w:rsidRDefault="00161E61" w:rsidP="00161E61">
      <w:pPr>
        <w:spacing w:line="360" w:lineRule="auto"/>
        <w:rPr>
          <w:sz w:val="24"/>
          <w:szCs w:val="24"/>
        </w:rPr>
      </w:pPr>
      <w:r>
        <w:rPr>
          <w:rFonts w:hint="eastAsia"/>
          <w:sz w:val="24"/>
          <w:szCs w:val="24"/>
        </w:rPr>
        <w:t>第</w:t>
      </w:r>
      <w:r w:rsidR="00CD40D2">
        <w:rPr>
          <w:rFonts w:hint="eastAsia"/>
          <w:sz w:val="24"/>
          <w:szCs w:val="24"/>
        </w:rPr>
        <w:t>三</w:t>
      </w:r>
      <w:r>
        <w:rPr>
          <w:rFonts w:hint="eastAsia"/>
          <w:sz w:val="24"/>
          <w:szCs w:val="24"/>
        </w:rPr>
        <w:t>节</w:t>
      </w:r>
      <w:r>
        <w:rPr>
          <w:rFonts w:hint="eastAsia"/>
          <w:sz w:val="24"/>
          <w:szCs w:val="24"/>
        </w:rPr>
        <w:t xml:space="preserve"> </w:t>
      </w:r>
      <w:r w:rsidR="00CD40D2">
        <w:rPr>
          <w:rFonts w:hint="eastAsia"/>
          <w:sz w:val="24"/>
          <w:szCs w:val="24"/>
        </w:rPr>
        <w:t>衣物随人体动态结构变化产生的衣褶关系，</w:t>
      </w:r>
      <w:r>
        <w:rPr>
          <w:rFonts w:hint="eastAsia"/>
          <w:sz w:val="24"/>
          <w:szCs w:val="24"/>
        </w:rPr>
        <w:t xml:space="preserve"> </w:t>
      </w:r>
      <w:r w:rsidR="00CD40D2">
        <w:rPr>
          <w:rFonts w:hint="eastAsia"/>
          <w:sz w:val="24"/>
          <w:szCs w:val="24"/>
        </w:rPr>
        <w:t>线条表现衣褶走向</w:t>
      </w:r>
      <w:r w:rsidR="00F573A0">
        <w:rPr>
          <w:rFonts w:hint="eastAsia"/>
          <w:sz w:val="24"/>
          <w:szCs w:val="24"/>
        </w:rPr>
        <w:t>和疏密关系</w:t>
      </w:r>
    </w:p>
    <w:p w:rsidR="00161E61" w:rsidRPr="00712018" w:rsidRDefault="00161E61" w:rsidP="00161E61">
      <w:pPr>
        <w:spacing w:line="360" w:lineRule="auto"/>
        <w:rPr>
          <w:b/>
          <w:sz w:val="24"/>
          <w:szCs w:val="24"/>
        </w:rPr>
      </w:pPr>
      <w:r w:rsidRPr="00B641FB">
        <w:rPr>
          <w:rFonts w:hint="eastAsia"/>
          <w:b/>
          <w:sz w:val="24"/>
          <w:szCs w:val="24"/>
        </w:rPr>
        <w:t>课外学习要求</w:t>
      </w:r>
      <w:r w:rsidRPr="00B641FB">
        <w:rPr>
          <w:rFonts w:hint="eastAsia"/>
          <w:b/>
          <w:sz w:val="24"/>
          <w:szCs w:val="24"/>
        </w:rPr>
        <w:t xml:space="preserve">  </w:t>
      </w:r>
      <w:r w:rsidR="00F573A0">
        <w:rPr>
          <w:rFonts w:hint="eastAsia"/>
          <w:sz w:val="24"/>
          <w:szCs w:val="24"/>
        </w:rPr>
        <w:t>阅读绘画解剖学的理论书，自学人体动态解剖结构理论知识。同时参考国内外大师的人体速写、慢写</w:t>
      </w:r>
      <w:r>
        <w:rPr>
          <w:rFonts w:hint="eastAsia"/>
          <w:sz w:val="24"/>
          <w:szCs w:val="24"/>
        </w:rPr>
        <w:t>画集，在课外进行速写和临摹等练习。</w:t>
      </w:r>
    </w:p>
    <w:p w:rsidR="00161E61" w:rsidRPr="00712018" w:rsidRDefault="00161E61" w:rsidP="00161E61">
      <w:pPr>
        <w:spacing w:line="360" w:lineRule="auto"/>
        <w:rPr>
          <w:b/>
          <w:sz w:val="24"/>
          <w:szCs w:val="24"/>
        </w:rPr>
      </w:pPr>
      <w:r w:rsidRPr="00B641FB">
        <w:rPr>
          <w:rFonts w:hint="eastAsia"/>
          <w:b/>
          <w:sz w:val="24"/>
          <w:szCs w:val="24"/>
        </w:rPr>
        <w:t>学生学习评价</w:t>
      </w:r>
      <w:r>
        <w:rPr>
          <w:rFonts w:hint="eastAsia"/>
          <w:b/>
          <w:sz w:val="24"/>
          <w:szCs w:val="24"/>
        </w:rPr>
        <w:t xml:space="preserve">   </w:t>
      </w:r>
      <w:r w:rsidRPr="00B641FB">
        <w:rPr>
          <w:rFonts w:hint="eastAsia"/>
          <w:sz w:val="24"/>
          <w:szCs w:val="24"/>
        </w:rPr>
        <w:t>主要以课堂练习完成情况</w:t>
      </w:r>
      <w:r>
        <w:rPr>
          <w:rFonts w:hint="eastAsia"/>
          <w:sz w:val="24"/>
          <w:szCs w:val="24"/>
        </w:rPr>
        <w:t>以百分制</w:t>
      </w:r>
      <w:r w:rsidRPr="00B641FB">
        <w:rPr>
          <w:rFonts w:hint="eastAsia"/>
          <w:sz w:val="24"/>
          <w:szCs w:val="24"/>
        </w:rPr>
        <w:t>评定，</w:t>
      </w:r>
      <w:r>
        <w:rPr>
          <w:rFonts w:hint="eastAsia"/>
          <w:sz w:val="24"/>
          <w:szCs w:val="24"/>
        </w:rPr>
        <w:t>平时课堂纪律和出勤情况记入成绩。</w:t>
      </w:r>
    </w:p>
    <w:p w:rsidR="00DE6554" w:rsidRPr="00161E61" w:rsidRDefault="00DE6554" w:rsidP="00DE6554">
      <w:pPr>
        <w:spacing w:line="360" w:lineRule="auto"/>
        <w:rPr>
          <w:b/>
          <w:sz w:val="24"/>
          <w:szCs w:val="24"/>
        </w:rPr>
      </w:pPr>
    </w:p>
    <w:p w:rsidR="009A23AD" w:rsidRPr="00B641FB" w:rsidRDefault="009A23AD" w:rsidP="009A23AD">
      <w:pPr>
        <w:spacing w:line="360" w:lineRule="auto"/>
        <w:rPr>
          <w:b/>
          <w:sz w:val="28"/>
          <w:szCs w:val="28"/>
        </w:rPr>
      </w:pPr>
      <w:r w:rsidRPr="00B641FB">
        <w:rPr>
          <w:rFonts w:hint="eastAsia"/>
          <w:b/>
          <w:sz w:val="28"/>
          <w:szCs w:val="28"/>
        </w:rPr>
        <w:lastRenderedPageBreak/>
        <w:t>第</w:t>
      </w:r>
      <w:r w:rsidR="00161E61">
        <w:rPr>
          <w:rFonts w:hint="eastAsia"/>
          <w:b/>
          <w:sz w:val="28"/>
          <w:szCs w:val="28"/>
        </w:rPr>
        <w:t>三</w:t>
      </w:r>
      <w:r w:rsidRPr="00B641FB">
        <w:rPr>
          <w:rFonts w:hint="eastAsia"/>
          <w:b/>
          <w:sz w:val="28"/>
          <w:szCs w:val="28"/>
        </w:rPr>
        <w:t>章</w:t>
      </w:r>
      <w:r w:rsidRPr="00B641FB">
        <w:rPr>
          <w:rFonts w:hint="eastAsia"/>
          <w:b/>
          <w:sz w:val="28"/>
          <w:szCs w:val="28"/>
        </w:rPr>
        <w:t xml:space="preserve">   </w:t>
      </w:r>
      <w:r w:rsidR="00DE6554">
        <w:rPr>
          <w:rFonts w:hint="eastAsia"/>
          <w:b/>
          <w:sz w:val="28"/>
          <w:szCs w:val="28"/>
        </w:rPr>
        <w:t>男青年全身</w:t>
      </w:r>
      <w:r w:rsidRPr="00B641FB">
        <w:rPr>
          <w:rFonts w:hint="eastAsia"/>
          <w:b/>
          <w:sz w:val="28"/>
          <w:szCs w:val="28"/>
        </w:rPr>
        <w:t>肖像素描</w:t>
      </w:r>
    </w:p>
    <w:p w:rsidR="009A23AD" w:rsidRPr="004C3A9B" w:rsidRDefault="009A23AD" w:rsidP="009A23AD">
      <w:pPr>
        <w:spacing w:line="360" w:lineRule="auto"/>
        <w:rPr>
          <w:b/>
          <w:sz w:val="28"/>
          <w:szCs w:val="28"/>
        </w:rPr>
      </w:pPr>
      <w:r w:rsidRPr="00B641FB">
        <w:rPr>
          <w:rFonts w:hint="eastAsia"/>
          <w:b/>
          <w:sz w:val="24"/>
          <w:szCs w:val="24"/>
        </w:rPr>
        <w:t>教学目标</w:t>
      </w:r>
      <w:r>
        <w:rPr>
          <w:rFonts w:hint="eastAsia"/>
          <w:b/>
          <w:sz w:val="24"/>
          <w:szCs w:val="24"/>
        </w:rPr>
        <w:t xml:space="preserve">  </w:t>
      </w:r>
      <w:r w:rsidR="00DE6554">
        <w:rPr>
          <w:rFonts w:hint="eastAsia"/>
          <w:sz w:val="24"/>
          <w:szCs w:val="24"/>
        </w:rPr>
        <w:t>要求学生掌握人物全</w:t>
      </w:r>
      <w:r w:rsidR="007926F6">
        <w:rPr>
          <w:rFonts w:hint="eastAsia"/>
          <w:sz w:val="24"/>
          <w:szCs w:val="24"/>
        </w:rPr>
        <w:t>身像的基本比例、人物头、颈、躯干、四肢</w:t>
      </w:r>
      <w:r>
        <w:rPr>
          <w:rFonts w:hint="eastAsia"/>
          <w:sz w:val="24"/>
          <w:szCs w:val="24"/>
        </w:rPr>
        <w:t>的</w:t>
      </w:r>
      <w:r w:rsidR="007926F6">
        <w:rPr>
          <w:rFonts w:hint="eastAsia"/>
          <w:sz w:val="24"/>
          <w:szCs w:val="24"/>
        </w:rPr>
        <w:t>相互连接关系和动态解剖结构、体积塑造和明暗表现，学习素描</w:t>
      </w:r>
      <w:r>
        <w:rPr>
          <w:rFonts w:hint="eastAsia"/>
          <w:sz w:val="24"/>
          <w:szCs w:val="24"/>
        </w:rPr>
        <w:t>明暗表现基本技法，能够准确、生动、具体地描绘对象的形体结构</w:t>
      </w:r>
    </w:p>
    <w:p w:rsidR="009A23AD" w:rsidRPr="00B641FB" w:rsidRDefault="009A23AD" w:rsidP="009A23AD">
      <w:pPr>
        <w:spacing w:line="360" w:lineRule="auto"/>
        <w:rPr>
          <w:sz w:val="24"/>
          <w:szCs w:val="24"/>
        </w:rPr>
      </w:pPr>
      <w:r w:rsidRPr="00B641FB">
        <w:rPr>
          <w:rFonts w:hint="eastAsia"/>
          <w:b/>
          <w:sz w:val="24"/>
          <w:szCs w:val="24"/>
        </w:rPr>
        <w:t>主要知识点或技能</w:t>
      </w:r>
      <w:r>
        <w:rPr>
          <w:rFonts w:hint="eastAsia"/>
          <w:b/>
          <w:sz w:val="28"/>
          <w:szCs w:val="28"/>
        </w:rPr>
        <w:t xml:space="preserve">  </w:t>
      </w:r>
      <w:r w:rsidRPr="00B641FB">
        <w:rPr>
          <w:rFonts w:hint="eastAsia"/>
          <w:sz w:val="24"/>
          <w:szCs w:val="24"/>
        </w:rPr>
        <w:t>掌握</w:t>
      </w:r>
      <w:r>
        <w:rPr>
          <w:rFonts w:hint="eastAsia"/>
          <w:sz w:val="24"/>
          <w:szCs w:val="24"/>
        </w:rPr>
        <w:t>半身像基本比例关系和动态关系，掌握头、颈、胸、</w:t>
      </w:r>
      <w:r w:rsidR="007926F6">
        <w:rPr>
          <w:rFonts w:hint="eastAsia"/>
          <w:sz w:val="24"/>
          <w:szCs w:val="24"/>
        </w:rPr>
        <w:t>肩、</w:t>
      </w:r>
      <w:r>
        <w:rPr>
          <w:rFonts w:hint="eastAsia"/>
          <w:sz w:val="24"/>
          <w:szCs w:val="24"/>
        </w:rPr>
        <w:t>背、腰、腹、</w:t>
      </w:r>
      <w:r w:rsidR="007926F6">
        <w:rPr>
          <w:rFonts w:hint="eastAsia"/>
          <w:sz w:val="24"/>
          <w:szCs w:val="24"/>
        </w:rPr>
        <w:t>骨盆、臀部以及四肢</w:t>
      </w:r>
      <w:r>
        <w:rPr>
          <w:rFonts w:hint="eastAsia"/>
          <w:sz w:val="24"/>
          <w:szCs w:val="24"/>
        </w:rPr>
        <w:t>的动态关系和其中骨骼和肌肉的运动解剖结构，</w:t>
      </w:r>
      <w:r w:rsidRPr="00B641FB">
        <w:rPr>
          <w:sz w:val="24"/>
          <w:szCs w:val="24"/>
        </w:rPr>
        <w:t xml:space="preserve"> </w:t>
      </w:r>
      <w:r>
        <w:rPr>
          <w:rFonts w:hint="eastAsia"/>
          <w:sz w:val="24"/>
          <w:szCs w:val="24"/>
        </w:rPr>
        <w:t>掌握明暗塑造形体体积结构的能力。</w:t>
      </w:r>
    </w:p>
    <w:p w:rsidR="009A23AD" w:rsidRPr="004C3A9B" w:rsidRDefault="009A23AD" w:rsidP="009A23AD">
      <w:pPr>
        <w:spacing w:line="360" w:lineRule="auto"/>
        <w:rPr>
          <w:b/>
          <w:sz w:val="28"/>
          <w:szCs w:val="28"/>
        </w:rPr>
      </w:pPr>
      <w:r w:rsidRPr="00B641FB">
        <w:rPr>
          <w:rFonts w:hint="eastAsia"/>
          <w:b/>
          <w:sz w:val="24"/>
          <w:szCs w:val="24"/>
        </w:rPr>
        <w:t>教师教学任务</w:t>
      </w:r>
      <w:r>
        <w:rPr>
          <w:rFonts w:hint="eastAsia"/>
          <w:b/>
          <w:sz w:val="28"/>
          <w:szCs w:val="28"/>
        </w:rPr>
        <w:t xml:space="preserve">  </w:t>
      </w:r>
      <w:r w:rsidRPr="00B641FB">
        <w:rPr>
          <w:rFonts w:hint="eastAsia"/>
          <w:sz w:val="24"/>
          <w:szCs w:val="24"/>
        </w:rPr>
        <w:t>配合</w:t>
      </w:r>
      <w:r>
        <w:rPr>
          <w:rFonts w:hint="eastAsia"/>
          <w:sz w:val="24"/>
          <w:szCs w:val="24"/>
        </w:rPr>
        <w:t>练习，</w:t>
      </w:r>
      <w:r w:rsidRPr="00B641FB">
        <w:rPr>
          <w:rFonts w:hint="eastAsia"/>
          <w:sz w:val="24"/>
          <w:szCs w:val="24"/>
        </w:rPr>
        <w:t>教授</w:t>
      </w:r>
      <w:r w:rsidR="007926F6">
        <w:rPr>
          <w:rFonts w:hint="eastAsia"/>
          <w:sz w:val="24"/>
          <w:szCs w:val="24"/>
        </w:rPr>
        <w:t>全</w:t>
      </w:r>
      <w:r>
        <w:rPr>
          <w:rFonts w:hint="eastAsia"/>
          <w:sz w:val="24"/>
          <w:szCs w:val="24"/>
        </w:rPr>
        <w:t>身像基本比例关系、</w:t>
      </w:r>
      <w:r w:rsidRPr="00B641FB">
        <w:rPr>
          <w:rFonts w:hint="eastAsia"/>
          <w:sz w:val="24"/>
          <w:szCs w:val="24"/>
        </w:rPr>
        <w:t>讲解</w:t>
      </w:r>
      <w:r>
        <w:rPr>
          <w:rFonts w:hint="eastAsia"/>
          <w:sz w:val="24"/>
          <w:szCs w:val="24"/>
        </w:rPr>
        <w:t>相关动态解剖结构知识，并针对学生不同情况进行个别辅导，或修改示范。</w:t>
      </w:r>
    </w:p>
    <w:p w:rsidR="009A23AD" w:rsidRPr="004C3A9B" w:rsidRDefault="009A23AD" w:rsidP="009A23AD">
      <w:pPr>
        <w:spacing w:line="360" w:lineRule="auto"/>
        <w:rPr>
          <w:b/>
          <w:sz w:val="28"/>
          <w:szCs w:val="28"/>
        </w:rPr>
      </w:pPr>
      <w:r w:rsidRPr="00B641FB">
        <w:rPr>
          <w:rFonts w:hint="eastAsia"/>
          <w:b/>
          <w:sz w:val="24"/>
          <w:szCs w:val="24"/>
        </w:rPr>
        <w:t>学生学习任务</w:t>
      </w:r>
      <w:r>
        <w:rPr>
          <w:rFonts w:hint="eastAsia"/>
          <w:b/>
          <w:sz w:val="28"/>
          <w:szCs w:val="28"/>
        </w:rPr>
        <w:t xml:space="preserve">   </w:t>
      </w:r>
      <w:r w:rsidRPr="00B641FB">
        <w:rPr>
          <w:rFonts w:hint="eastAsia"/>
          <w:sz w:val="24"/>
          <w:szCs w:val="24"/>
        </w:rPr>
        <w:t>学习</w:t>
      </w:r>
      <w:r>
        <w:rPr>
          <w:rFonts w:hint="eastAsia"/>
          <w:sz w:val="24"/>
          <w:szCs w:val="24"/>
        </w:rPr>
        <w:t>运用铅笔</w:t>
      </w:r>
      <w:r w:rsidR="00A60E9A">
        <w:rPr>
          <w:rFonts w:hint="eastAsia"/>
          <w:sz w:val="24"/>
          <w:szCs w:val="24"/>
        </w:rPr>
        <w:t>或木炭起形，再进行结构体积塑造、明暗光影表现。通过课堂练习和课外自学掌握人体</w:t>
      </w:r>
      <w:r>
        <w:rPr>
          <w:rFonts w:hint="eastAsia"/>
          <w:sz w:val="24"/>
          <w:szCs w:val="24"/>
        </w:rPr>
        <w:t>的动态解剖结构，掌握明暗塑造形体体积结构的能力。</w:t>
      </w:r>
    </w:p>
    <w:p w:rsidR="009A23AD" w:rsidRPr="00B641FB" w:rsidRDefault="009A23AD" w:rsidP="009A23AD">
      <w:pPr>
        <w:spacing w:line="360" w:lineRule="auto"/>
        <w:rPr>
          <w:b/>
          <w:sz w:val="24"/>
          <w:szCs w:val="24"/>
        </w:rPr>
      </w:pPr>
      <w:r w:rsidRPr="00B641FB">
        <w:rPr>
          <w:rFonts w:hint="eastAsia"/>
          <w:b/>
          <w:sz w:val="24"/>
          <w:szCs w:val="24"/>
        </w:rPr>
        <w:t>教学方法和程序</w:t>
      </w:r>
    </w:p>
    <w:p w:rsidR="009A23AD" w:rsidRPr="004C3A9B" w:rsidRDefault="009A23AD" w:rsidP="009A23AD">
      <w:pPr>
        <w:spacing w:line="360" w:lineRule="auto"/>
        <w:ind w:firstLineChars="200" w:firstLine="480"/>
        <w:rPr>
          <w:b/>
          <w:sz w:val="28"/>
          <w:szCs w:val="28"/>
        </w:rPr>
      </w:pPr>
      <w:r>
        <w:rPr>
          <w:rFonts w:ascii="宋体" w:hAnsi="宋体" w:hint="eastAsia"/>
          <w:sz w:val="24"/>
        </w:rPr>
        <w:t>第二</w:t>
      </w:r>
      <w:r w:rsidR="00A60E9A">
        <w:rPr>
          <w:rFonts w:ascii="宋体" w:hAnsi="宋体" w:hint="eastAsia"/>
          <w:sz w:val="24"/>
        </w:rPr>
        <w:t>章的课程主要通过对男子全身像素描写生练习完成。在写生中熟悉人体各部分</w:t>
      </w:r>
      <w:r>
        <w:rPr>
          <w:rFonts w:ascii="宋体" w:hAnsi="宋体" w:hint="eastAsia"/>
          <w:sz w:val="24"/>
        </w:rPr>
        <w:t>的比例关系和骨骼肌肉的解剖结构和躯干各部分结构的穿插、动态关系，同时加强</w:t>
      </w:r>
      <w:proofErr w:type="gramStart"/>
      <w:r>
        <w:rPr>
          <w:rFonts w:ascii="宋体" w:hAnsi="宋体" w:hint="eastAsia"/>
          <w:sz w:val="24"/>
        </w:rPr>
        <w:t>课外对</w:t>
      </w:r>
      <w:proofErr w:type="gramEnd"/>
      <w:r>
        <w:rPr>
          <w:rFonts w:ascii="宋体" w:hAnsi="宋体" w:hint="eastAsia"/>
          <w:sz w:val="24"/>
        </w:rPr>
        <w:t>人体解剖知识的理论学习，以此加强造型能力，做到绘画过程心中有数</w:t>
      </w:r>
      <w:r w:rsidR="00A60E9A">
        <w:rPr>
          <w:rFonts w:ascii="宋体" w:hAnsi="宋体" w:hint="eastAsia"/>
          <w:sz w:val="24"/>
        </w:rPr>
        <w:t>，在理解人体动态结构的基础上</w:t>
      </w:r>
      <w:r w:rsidR="00D3057E">
        <w:rPr>
          <w:rFonts w:ascii="宋体" w:hAnsi="宋体" w:hint="eastAsia"/>
          <w:sz w:val="24"/>
        </w:rPr>
        <w:t>再</w:t>
      </w:r>
      <w:r w:rsidR="00A60E9A">
        <w:rPr>
          <w:rFonts w:ascii="宋体" w:hAnsi="宋体" w:hint="eastAsia"/>
          <w:sz w:val="24"/>
        </w:rPr>
        <w:t>表现</w:t>
      </w:r>
      <w:r w:rsidR="00D3057E">
        <w:rPr>
          <w:rFonts w:ascii="宋体" w:hAnsi="宋体" w:hint="eastAsia"/>
          <w:sz w:val="24"/>
        </w:rPr>
        <w:t>衣褶关系</w:t>
      </w:r>
      <w:r>
        <w:rPr>
          <w:rFonts w:ascii="宋体" w:hAnsi="宋体" w:hint="eastAsia"/>
          <w:sz w:val="24"/>
        </w:rPr>
        <w:t>。同时通过课堂写生联系掌握素描的明暗表现技法，更好表现对象的体积感和衣物的质感。课堂上可以直接向教师提问求教，请求讲解示范，课外可以也向教师求教答疑，同时临摹相关素描名作，学习技法，增强造型能力和表现能力。</w:t>
      </w:r>
    </w:p>
    <w:p w:rsidR="009A23AD" w:rsidRPr="004C3A9B" w:rsidRDefault="009A23AD" w:rsidP="009A23AD">
      <w:pPr>
        <w:spacing w:line="360" w:lineRule="auto"/>
        <w:rPr>
          <w:b/>
          <w:sz w:val="28"/>
          <w:szCs w:val="28"/>
        </w:rPr>
      </w:pPr>
      <w:r w:rsidRPr="00B641FB">
        <w:rPr>
          <w:rFonts w:hint="eastAsia"/>
          <w:b/>
          <w:sz w:val="24"/>
          <w:szCs w:val="24"/>
        </w:rPr>
        <w:t>课程网络建设及其运用</w:t>
      </w:r>
      <w:r>
        <w:rPr>
          <w:rFonts w:hint="eastAsia"/>
          <w:b/>
          <w:sz w:val="28"/>
          <w:szCs w:val="28"/>
        </w:rPr>
        <w:t xml:space="preserve">  </w:t>
      </w:r>
      <w:r w:rsidRPr="00B641FB">
        <w:rPr>
          <w:rFonts w:hint="eastAsia"/>
          <w:sz w:val="24"/>
          <w:szCs w:val="24"/>
        </w:rPr>
        <w:t xml:space="preserve"> </w:t>
      </w:r>
      <w:r w:rsidRPr="00B641FB">
        <w:rPr>
          <w:rFonts w:hint="eastAsia"/>
          <w:sz w:val="24"/>
          <w:szCs w:val="24"/>
        </w:rPr>
        <w:t>本</w:t>
      </w:r>
      <w:r>
        <w:rPr>
          <w:rFonts w:hint="eastAsia"/>
          <w:sz w:val="24"/>
          <w:szCs w:val="24"/>
        </w:rPr>
        <w:t>课程为动手技能实践类课程，没有特定的课</w:t>
      </w:r>
      <w:r w:rsidR="00F573A0">
        <w:rPr>
          <w:rFonts w:hint="eastAsia"/>
          <w:sz w:val="24"/>
          <w:szCs w:val="24"/>
        </w:rPr>
        <w:t>程网络建设。但可上网查找一些相关的绘画理论教学视频（绘画</w:t>
      </w:r>
      <w:r>
        <w:rPr>
          <w:rFonts w:hint="eastAsia"/>
          <w:sz w:val="24"/>
          <w:szCs w:val="24"/>
        </w:rPr>
        <w:t>解剖学）以及素描佳作图片或素描步骤视频。</w:t>
      </w:r>
    </w:p>
    <w:p w:rsidR="009A23AD" w:rsidRPr="00B641FB" w:rsidRDefault="009A23AD" w:rsidP="009A23AD">
      <w:pPr>
        <w:spacing w:line="360" w:lineRule="auto"/>
        <w:rPr>
          <w:b/>
          <w:sz w:val="24"/>
          <w:szCs w:val="24"/>
        </w:rPr>
      </w:pPr>
      <w:r w:rsidRPr="00B641FB">
        <w:rPr>
          <w:rFonts w:hint="eastAsia"/>
          <w:b/>
          <w:sz w:val="24"/>
          <w:szCs w:val="24"/>
        </w:rPr>
        <w:t>教学内容讲义</w:t>
      </w:r>
    </w:p>
    <w:p w:rsidR="009A23AD" w:rsidRDefault="009A23AD" w:rsidP="009A23AD">
      <w:pPr>
        <w:spacing w:line="360" w:lineRule="auto"/>
        <w:rPr>
          <w:sz w:val="24"/>
          <w:szCs w:val="24"/>
        </w:rPr>
      </w:pPr>
      <w:r>
        <w:rPr>
          <w:rFonts w:hint="eastAsia"/>
          <w:sz w:val="24"/>
          <w:szCs w:val="24"/>
        </w:rPr>
        <w:t>第一节</w:t>
      </w:r>
      <w:r>
        <w:rPr>
          <w:rFonts w:hint="eastAsia"/>
          <w:sz w:val="24"/>
          <w:szCs w:val="24"/>
        </w:rPr>
        <w:t xml:space="preserve">  </w:t>
      </w:r>
      <w:r>
        <w:rPr>
          <w:rFonts w:hint="eastAsia"/>
          <w:sz w:val="24"/>
          <w:szCs w:val="24"/>
        </w:rPr>
        <w:t>画面构图安排</w:t>
      </w:r>
    </w:p>
    <w:p w:rsidR="009A23AD" w:rsidRDefault="009A23AD" w:rsidP="009A23AD">
      <w:pPr>
        <w:spacing w:line="360" w:lineRule="auto"/>
        <w:rPr>
          <w:sz w:val="24"/>
          <w:szCs w:val="24"/>
        </w:rPr>
      </w:pPr>
      <w:r w:rsidRPr="00B641FB">
        <w:rPr>
          <w:rFonts w:hint="eastAsia"/>
          <w:sz w:val="24"/>
          <w:szCs w:val="24"/>
        </w:rPr>
        <w:t>第</w:t>
      </w:r>
      <w:r>
        <w:rPr>
          <w:rFonts w:hint="eastAsia"/>
          <w:sz w:val="24"/>
          <w:szCs w:val="24"/>
        </w:rPr>
        <w:t>二</w:t>
      </w:r>
      <w:r w:rsidRPr="00B641FB">
        <w:rPr>
          <w:rFonts w:hint="eastAsia"/>
          <w:sz w:val="24"/>
          <w:szCs w:val="24"/>
        </w:rPr>
        <w:t>节</w:t>
      </w:r>
      <w:r>
        <w:rPr>
          <w:rFonts w:hint="eastAsia"/>
          <w:sz w:val="24"/>
          <w:szCs w:val="24"/>
        </w:rPr>
        <w:t xml:space="preserve">  </w:t>
      </w:r>
      <w:r w:rsidR="00D3057E">
        <w:rPr>
          <w:rFonts w:hint="eastAsia"/>
          <w:sz w:val="24"/>
          <w:szCs w:val="24"/>
        </w:rPr>
        <w:t>人物全</w:t>
      </w:r>
      <w:r>
        <w:rPr>
          <w:rFonts w:hint="eastAsia"/>
          <w:sz w:val="24"/>
          <w:szCs w:val="24"/>
        </w:rPr>
        <w:t>身基本动态结构和比例关系</w:t>
      </w:r>
    </w:p>
    <w:p w:rsidR="009A23AD" w:rsidRPr="00B641FB" w:rsidRDefault="009A23AD" w:rsidP="009A23AD">
      <w:pPr>
        <w:spacing w:line="360" w:lineRule="auto"/>
        <w:rPr>
          <w:sz w:val="24"/>
          <w:szCs w:val="24"/>
        </w:rPr>
      </w:pPr>
      <w:r>
        <w:rPr>
          <w:rFonts w:hint="eastAsia"/>
          <w:sz w:val="24"/>
          <w:szCs w:val="24"/>
        </w:rPr>
        <w:t>第三节</w:t>
      </w:r>
      <w:r>
        <w:rPr>
          <w:rFonts w:hint="eastAsia"/>
          <w:sz w:val="24"/>
          <w:szCs w:val="24"/>
        </w:rPr>
        <w:t xml:space="preserve">  </w:t>
      </w:r>
      <w:r>
        <w:rPr>
          <w:rFonts w:hint="eastAsia"/>
          <w:sz w:val="24"/>
          <w:szCs w:val="24"/>
        </w:rPr>
        <w:t>人物头部特征、躯干</w:t>
      </w:r>
      <w:r w:rsidR="00D3057E">
        <w:rPr>
          <w:rFonts w:hint="eastAsia"/>
          <w:sz w:val="24"/>
          <w:szCs w:val="24"/>
        </w:rPr>
        <w:t>、四肢</w:t>
      </w:r>
      <w:r>
        <w:rPr>
          <w:rFonts w:hint="eastAsia"/>
          <w:sz w:val="24"/>
          <w:szCs w:val="24"/>
        </w:rPr>
        <w:t>各部位动态扭转结构相连关系第四节</w:t>
      </w:r>
      <w:r>
        <w:rPr>
          <w:rFonts w:hint="eastAsia"/>
          <w:sz w:val="24"/>
          <w:szCs w:val="24"/>
        </w:rPr>
        <w:t xml:space="preserve">  </w:t>
      </w:r>
      <w:r w:rsidR="00D3057E">
        <w:rPr>
          <w:rFonts w:hint="eastAsia"/>
          <w:sz w:val="24"/>
          <w:szCs w:val="24"/>
        </w:rPr>
        <w:t>进行</w:t>
      </w:r>
      <w:r>
        <w:rPr>
          <w:rFonts w:hint="eastAsia"/>
          <w:sz w:val="24"/>
          <w:szCs w:val="24"/>
        </w:rPr>
        <w:t>人物明暗的表现和体积的塑造</w:t>
      </w:r>
    </w:p>
    <w:p w:rsidR="009A23AD" w:rsidRDefault="009A23AD" w:rsidP="009A23AD">
      <w:pPr>
        <w:spacing w:line="360" w:lineRule="auto"/>
        <w:rPr>
          <w:sz w:val="24"/>
          <w:szCs w:val="24"/>
        </w:rPr>
      </w:pPr>
      <w:r>
        <w:rPr>
          <w:rFonts w:hint="eastAsia"/>
          <w:sz w:val="24"/>
          <w:szCs w:val="24"/>
        </w:rPr>
        <w:t>第五节</w:t>
      </w:r>
      <w:r>
        <w:rPr>
          <w:rFonts w:hint="eastAsia"/>
          <w:sz w:val="24"/>
          <w:szCs w:val="24"/>
        </w:rPr>
        <w:t xml:space="preserve">  </w:t>
      </w:r>
      <w:r>
        <w:rPr>
          <w:rFonts w:hint="eastAsia"/>
          <w:sz w:val="24"/>
          <w:szCs w:val="24"/>
        </w:rPr>
        <w:t>衣物随人体动态结构变化产生的衣褶关系和质感表现</w:t>
      </w:r>
    </w:p>
    <w:p w:rsidR="009A23AD" w:rsidRPr="00712018" w:rsidRDefault="009A23AD" w:rsidP="009A23AD">
      <w:pPr>
        <w:spacing w:line="360" w:lineRule="auto"/>
        <w:rPr>
          <w:b/>
          <w:sz w:val="24"/>
          <w:szCs w:val="24"/>
        </w:rPr>
      </w:pPr>
      <w:r w:rsidRPr="00B641FB">
        <w:rPr>
          <w:rFonts w:hint="eastAsia"/>
          <w:b/>
          <w:sz w:val="24"/>
          <w:szCs w:val="24"/>
        </w:rPr>
        <w:lastRenderedPageBreak/>
        <w:t>课外学习要求</w:t>
      </w:r>
      <w:r w:rsidRPr="00B641FB">
        <w:rPr>
          <w:rFonts w:hint="eastAsia"/>
          <w:b/>
          <w:sz w:val="24"/>
          <w:szCs w:val="24"/>
        </w:rPr>
        <w:t xml:space="preserve">  </w:t>
      </w:r>
      <w:r w:rsidR="00F573A0">
        <w:rPr>
          <w:rFonts w:hint="eastAsia"/>
          <w:sz w:val="24"/>
          <w:szCs w:val="24"/>
        </w:rPr>
        <w:t>阅读绘画人体解剖学的理论书，深入了解动态人体解剖结构</w:t>
      </w:r>
      <w:r>
        <w:rPr>
          <w:rFonts w:hint="eastAsia"/>
          <w:sz w:val="24"/>
          <w:szCs w:val="24"/>
        </w:rPr>
        <w:t>。同时参考艺术类高校素描画册和国内外大师的素描画集，在课外进行速写和临摹等练习。</w:t>
      </w:r>
    </w:p>
    <w:p w:rsidR="009A23AD" w:rsidRPr="00712018" w:rsidRDefault="009A23AD" w:rsidP="009A23AD">
      <w:pPr>
        <w:spacing w:line="360" w:lineRule="auto"/>
        <w:rPr>
          <w:b/>
          <w:sz w:val="24"/>
          <w:szCs w:val="24"/>
        </w:rPr>
      </w:pPr>
      <w:r w:rsidRPr="00B641FB">
        <w:rPr>
          <w:rFonts w:hint="eastAsia"/>
          <w:b/>
          <w:sz w:val="24"/>
          <w:szCs w:val="24"/>
        </w:rPr>
        <w:t>学生学习评价</w:t>
      </w:r>
      <w:r>
        <w:rPr>
          <w:rFonts w:hint="eastAsia"/>
          <w:b/>
          <w:sz w:val="24"/>
          <w:szCs w:val="24"/>
        </w:rPr>
        <w:t xml:space="preserve">   </w:t>
      </w:r>
      <w:r w:rsidRPr="00B641FB">
        <w:rPr>
          <w:rFonts w:hint="eastAsia"/>
          <w:sz w:val="24"/>
          <w:szCs w:val="24"/>
        </w:rPr>
        <w:t>主要以课堂练习完成情况</w:t>
      </w:r>
      <w:r>
        <w:rPr>
          <w:rFonts w:hint="eastAsia"/>
          <w:sz w:val="24"/>
          <w:szCs w:val="24"/>
        </w:rPr>
        <w:t>以百分制</w:t>
      </w:r>
      <w:r w:rsidRPr="00B641FB">
        <w:rPr>
          <w:rFonts w:hint="eastAsia"/>
          <w:sz w:val="24"/>
          <w:szCs w:val="24"/>
        </w:rPr>
        <w:t>评定，</w:t>
      </w:r>
      <w:r>
        <w:rPr>
          <w:rFonts w:hint="eastAsia"/>
          <w:sz w:val="24"/>
          <w:szCs w:val="24"/>
        </w:rPr>
        <w:t>平时课堂纪律和出勤情况记入成绩。</w:t>
      </w:r>
    </w:p>
    <w:p w:rsidR="009A23AD" w:rsidRPr="00B641FB" w:rsidRDefault="009A23AD" w:rsidP="009A23AD">
      <w:pPr>
        <w:spacing w:line="360" w:lineRule="auto"/>
        <w:rPr>
          <w:b/>
          <w:sz w:val="24"/>
          <w:szCs w:val="24"/>
        </w:rPr>
      </w:pPr>
    </w:p>
    <w:p w:rsidR="009A23AD" w:rsidRDefault="009A23AD" w:rsidP="009A23AD">
      <w:pPr>
        <w:spacing w:line="360" w:lineRule="auto"/>
        <w:rPr>
          <w:b/>
          <w:sz w:val="28"/>
          <w:szCs w:val="28"/>
        </w:rPr>
      </w:pPr>
      <w:r>
        <w:rPr>
          <w:rFonts w:hint="eastAsia"/>
          <w:b/>
          <w:sz w:val="28"/>
          <w:szCs w:val="28"/>
        </w:rPr>
        <w:t>注：</w:t>
      </w:r>
    </w:p>
    <w:p w:rsidR="009A23AD" w:rsidRPr="006A09B5" w:rsidRDefault="009A23AD" w:rsidP="009A23AD">
      <w:pPr>
        <w:spacing w:line="360" w:lineRule="auto"/>
        <w:ind w:firstLine="480"/>
        <w:rPr>
          <w:rFonts w:ascii="宋体" w:cs="宋体"/>
          <w:sz w:val="24"/>
          <w:szCs w:val="24"/>
        </w:rPr>
      </w:pPr>
      <w:r w:rsidRPr="006A09B5">
        <w:rPr>
          <w:rFonts w:ascii="宋体" w:hAnsi="宋体" w:cs="宋体"/>
          <w:sz w:val="24"/>
          <w:szCs w:val="24"/>
        </w:rPr>
        <w:t xml:space="preserve">1. </w:t>
      </w:r>
      <w:r w:rsidRPr="006A09B5">
        <w:rPr>
          <w:rFonts w:ascii="宋体" w:hAnsi="宋体" w:cs="宋体" w:hint="eastAsia"/>
          <w:sz w:val="24"/>
          <w:szCs w:val="24"/>
        </w:rPr>
        <w:t>课程类别中，四类课程的含义如下。</w:t>
      </w:r>
    </w:p>
    <w:p w:rsidR="009A23AD" w:rsidRPr="006A09B5" w:rsidRDefault="009A23AD" w:rsidP="009A23AD">
      <w:pPr>
        <w:spacing w:line="360" w:lineRule="auto"/>
        <w:ind w:firstLine="480"/>
        <w:rPr>
          <w:rFonts w:ascii="宋体"/>
          <w:sz w:val="24"/>
          <w:szCs w:val="24"/>
        </w:rPr>
      </w:pPr>
      <w:r w:rsidRPr="006A09B5">
        <w:rPr>
          <w:rFonts w:hint="eastAsia"/>
          <w:sz w:val="24"/>
          <w:szCs w:val="24"/>
        </w:rPr>
        <w:t>学术知识类课程：主要以学生掌握专业内基础性、系统性或前沿性的知识为目的的课程类型。该类课程侧重学科专业中陈述性知识、命题</w:t>
      </w:r>
      <w:proofErr w:type="gramStart"/>
      <w:r w:rsidRPr="006A09B5">
        <w:rPr>
          <w:rFonts w:hint="eastAsia"/>
          <w:sz w:val="24"/>
          <w:szCs w:val="24"/>
        </w:rPr>
        <w:t>型知识</w:t>
      </w:r>
      <w:proofErr w:type="gramEnd"/>
      <w:r w:rsidRPr="006A09B5">
        <w:rPr>
          <w:rFonts w:hint="eastAsia"/>
          <w:sz w:val="24"/>
          <w:szCs w:val="24"/>
        </w:rPr>
        <w:t>的学习与掌握。</w:t>
      </w:r>
      <w:r w:rsidRPr="006A09B5">
        <w:rPr>
          <w:rFonts w:ascii="宋体" w:hAnsi="宋体" w:hint="eastAsia"/>
          <w:sz w:val="24"/>
          <w:szCs w:val="24"/>
        </w:rPr>
        <w:t>如：先秦制度史、教育原理、概率与数理统计、西方经济学。</w:t>
      </w:r>
    </w:p>
    <w:p w:rsidR="009A23AD" w:rsidRPr="006A09B5" w:rsidRDefault="009A23AD" w:rsidP="009A23AD">
      <w:pPr>
        <w:spacing w:line="360" w:lineRule="auto"/>
        <w:ind w:firstLineChars="200" w:firstLine="480"/>
        <w:rPr>
          <w:rFonts w:ascii="宋体"/>
          <w:sz w:val="24"/>
          <w:szCs w:val="24"/>
        </w:rPr>
      </w:pPr>
      <w:r w:rsidRPr="006A09B5">
        <w:rPr>
          <w:rFonts w:ascii="宋体" w:hAnsi="宋体" w:hint="eastAsia"/>
          <w:sz w:val="24"/>
          <w:szCs w:val="24"/>
        </w:rPr>
        <w:t>方法技能类课程：主要以学生掌握与专业工作相关的一系列方法、技巧、技能、手段为目的的课程类型。该类课程侧重程序性知识的学习与训练。如：静物摄影、谈判策略、</w:t>
      </w:r>
      <w:r w:rsidRPr="006A09B5">
        <w:rPr>
          <w:rFonts w:ascii="宋体" w:hAnsi="宋体"/>
          <w:sz w:val="24"/>
          <w:szCs w:val="24"/>
        </w:rPr>
        <w:t>SPSS</w:t>
      </w:r>
      <w:r w:rsidRPr="006A09B5">
        <w:rPr>
          <w:rFonts w:ascii="宋体" w:hAnsi="宋体" w:hint="eastAsia"/>
          <w:sz w:val="24"/>
          <w:szCs w:val="24"/>
        </w:rPr>
        <w:t>应用、实验方法、教育研究方法。</w:t>
      </w:r>
    </w:p>
    <w:p w:rsidR="009A23AD" w:rsidRPr="006A09B5" w:rsidRDefault="009A23AD" w:rsidP="009A23AD">
      <w:pPr>
        <w:spacing w:line="360" w:lineRule="auto"/>
        <w:ind w:firstLineChars="200" w:firstLine="480"/>
        <w:rPr>
          <w:rFonts w:ascii="宋体"/>
          <w:sz w:val="24"/>
          <w:szCs w:val="24"/>
        </w:rPr>
      </w:pPr>
      <w:r w:rsidRPr="006A09B5">
        <w:rPr>
          <w:rFonts w:ascii="宋体" w:hAnsi="宋体" w:hint="eastAsia"/>
          <w:sz w:val="24"/>
          <w:szCs w:val="24"/>
        </w:rPr>
        <w:t>研究探索类课程：主要以学生较为独立地发现问题、分析问题、解决问题、探究新知、形成批判思维的意识和观点等为目的的课程类型。该类课程侧重研究能力（尤其是理解力、反思力、创造力）的培养。如：案例学习、项目学习、名著自修、小课题研究。</w:t>
      </w:r>
    </w:p>
    <w:p w:rsidR="009A23AD" w:rsidRPr="006A09B5" w:rsidRDefault="009A23AD" w:rsidP="009A23AD">
      <w:pPr>
        <w:spacing w:line="360" w:lineRule="auto"/>
        <w:ind w:firstLineChars="200" w:firstLine="480"/>
        <w:rPr>
          <w:rFonts w:ascii="宋体" w:cs="宋体"/>
          <w:sz w:val="24"/>
          <w:szCs w:val="24"/>
        </w:rPr>
      </w:pPr>
      <w:r w:rsidRPr="006A09B5">
        <w:rPr>
          <w:rFonts w:ascii="宋体" w:hAnsi="宋体" w:hint="eastAsia"/>
          <w:sz w:val="24"/>
          <w:szCs w:val="24"/>
        </w:rPr>
        <w:t>实践体验类课程：主要以学生进入与专业有关的实际情境，感受专业氛围，观摩专业人员实践过程，以及亲身参与实践，获得实践经验为目的的课程类型。该类型课程侧重学生在实践领域现场亲身参与的过程和相关体验的获得。如：模拟实训、微格教学、见习、实习、短期国内外专业培训。</w:t>
      </w:r>
    </w:p>
    <w:p w:rsidR="009A23AD" w:rsidRPr="0029457F" w:rsidRDefault="009A23AD" w:rsidP="009A23AD">
      <w:pPr>
        <w:spacing w:line="360" w:lineRule="auto"/>
        <w:ind w:firstLineChars="200" w:firstLine="480"/>
        <w:rPr>
          <w:rFonts w:ascii="宋体" w:hAnsi="宋体" w:cs="宋体"/>
          <w:sz w:val="24"/>
          <w:szCs w:val="24"/>
        </w:rPr>
      </w:pPr>
      <w:r w:rsidRPr="006A09B5">
        <w:rPr>
          <w:rFonts w:ascii="宋体" w:hAnsi="宋体" w:cs="宋体"/>
          <w:sz w:val="24"/>
          <w:szCs w:val="24"/>
        </w:rPr>
        <w:t xml:space="preserve">2. </w:t>
      </w:r>
      <w:r w:rsidRPr="006A09B5">
        <w:rPr>
          <w:rFonts w:ascii="宋体" w:hAnsi="宋体" w:cs="宋体" w:hint="eastAsia"/>
          <w:sz w:val="24"/>
          <w:szCs w:val="24"/>
        </w:rPr>
        <w:t>在学校教务部门允许的前提下，教学内容日程安排由于教师或全体学生的原因发生变更，须提前一周通知并在取得对方的同意之后进行调整，变更不得影响课程进度的整体安排。</w:t>
      </w:r>
    </w:p>
    <w:p w:rsidR="00EF1C13" w:rsidRPr="009A23AD" w:rsidRDefault="00EF1C13"/>
    <w:sectPr w:rsidR="00EF1C13" w:rsidRPr="009A23AD" w:rsidSect="00C318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686" w:rsidRDefault="00887686" w:rsidP="009A23AD">
      <w:r>
        <w:separator/>
      </w:r>
    </w:p>
  </w:endnote>
  <w:endnote w:type="continuationSeparator" w:id="0">
    <w:p w:rsidR="00887686" w:rsidRDefault="00887686" w:rsidP="009A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686" w:rsidRDefault="00887686" w:rsidP="009A23AD">
      <w:r>
        <w:separator/>
      </w:r>
    </w:p>
  </w:footnote>
  <w:footnote w:type="continuationSeparator" w:id="0">
    <w:p w:rsidR="00887686" w:rsidRDefault="00887686" w:rsidP="009A23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3AD"/>
    <w:rsid w:val="00136B5C"/>
    <w:rsid w:val="00161E61"/>
    <w:rsid w:val="0028014A"/>
    <w:rsid w:val="004F6BF8"/>
    <w:rsid w:val="00691B3B"/>
    <w:rsid w:val="007926F6"/>
    <w:rsid w:val="007B1CD4"/>
    <w:rsid w:val="007C22AE"/>
    <w:rsid w:val="00887686"/>
    <w:rsid w:val="008B101E"/>
    <w:rsid w:val="009A23AD"/>
    <w:rsid w:val="00A12171"/>
    <w:rsid w:val="00A5673F"/>
    <w:rsid w:val="00A60E9A"/>
    <w:rsid w:val="00CD40D2"/>
    <w:rsid w:val="00D3057E"/>
    <w:rsid w:val="00DB25F5"/>
    <w:rsid w:val="00DE6554"/>
    <w:rsid w:val="00EB5D43"/>
    <w:rsid w:val="00EF1C13"/>
    <w:rsid w:val="00F573A0"/>
    <w:rsid w:val="00FB2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3AD"/>
    <w:pPr>
      <w:widowControl w:val="0"/>
      <w:jc w:val="both"/>
    </w:pPr>
    <w:rPr>
      <w:rFonts w:ascii="Calibri" w:eastAsia="宋体" w:hAnsi="Calibri" w:cs="Times New Roman"/>
    </w:rPr>
  </w:style>
  <w:style w:type="paragraph" w:styleId="2">
    <w:name w:val="heading 2"/>
    <w:basedOn w:val="a"/>
    <w:next w:val="a"/>
    <w:link w:val="2Char"/>
    <w:qFormat/>
    <w:rsid w:val="009A23AD"/>
    <w:pPr>
      <w:keepNext/>
      <w:keepLines/>
      <w:spacing w:before="120" w:after="120" w:line="360"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23A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A23AD"/>
    <w:rPr>
      <w:sz w:val="18"/>
      <w:szCs w:val="18"/>
    </w:rPr>
  </w:style>
  <w:style w:type="paragraph" w:styleId="a4">
    <w:name w:val="footer"/>
    <w:basedOn w:val="a"/>
    <w:link w:val="Char0"/>
    <w:uiPriority w:val="99"/>
    <w:unhideWhenUsed/>
    <w:rsid w:val="009A23A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A23AD"/>
    <w:rPr>
      <w:sz w:val="18"/>
      <w:szCs w:val="18"/>
    </w:rPr>
  </w:style>
  <w:style w:type="character" w:customStyle="1" w:styleId="2Char">
    <w:name w:val="标题 2 Char"/>
    <w:basedOn w:val="a0"/>
    <w:link w:val="2"/>
    <w:rsid w:val="009A23AD"/>
    <w:rPr>
      <w:rFonts w:ascii="Arial" w:eastAsia="黑体" w:hAnsi="Arial" w:cs="Times New Roman"/>
      <w:b/>
      <w:bCs/>
      <w:sz w:val="32"/>
      <w:szCs w:val="32"/>
    </w:rPr>
  </w:style>
  <w:style w:type="paragraph" w:customStyle="1" w:styleId="1">
    <w:name w:val="列出段落1"/>
    <w:basedOn w:val="a"/>
    <w:rsid w:val="009A23AD"/>
    <w:pPr>
      <w:ind w:firstLineChars="200" w:firstLine="420"/>
    </w:pPr>
  </w:style>
  <w:style w:type="paragraph" w:styleId="20">
    <w:name w:val="Body Text Indent 2"/>
    <w:basedOn w:val="a"/>
    <w:link w:val="2Char0"/>
    <w:rsid w:val="004F6BF8"/>
    <w:pPr>
      <w:spacing w:after="120" w:line="480" w:lineRule="auto"/>
      <w:ind w:leftChars="200" w:left="420"/>
    </w:pPr>
    <w:rPr>
      <w:rFonts w:ascii="Times New Roman" w:hAnsi="Times New Roman"/>
      <w:szCs w:val="24"/>
    </w:rPr>
  </w:style>
  <w:style w:type="character" w:customStyle="1" w:styleId="2Char0">
    <w:name w:val="正文文本缩进 2 Char"/>
    <w:basedOn w:val="a0"/>
    <w:link w:val="20"/>
    <w:rsid w:val="004F6BF8"/>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3AD"/>
    <w:pPr>
      <w:widowControl w:val="0"/>
      <w:jc w:val="both"/>
    </w:pPr>
    <w:rPr>
      <w:rFonts w:ascii="Calibri" w:eastAsia="宋体" w:hAnsi="Calibri" w:cs="Times New Roman"/>
    </w:rPr>
  </w:style>
  <w:style w:type="paragraph" w:styleId="2">
    <w:name w:val="heading 2"/>
    <w:basedOn w:val="a"/>
    <w:next w:val="a"/>
    <w:link w:val="2Char"/>
    <w:qFormat/>
    <w:rsid w:val="009A23AD"/>
    <w:pPr>
      <w:keepNext/>
      <w:keepLines/>
      <w:spacing w:before="120" w:after="120" w:line="360"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23A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A23AD"/>
    <w:rPr>
      <w:sz w:val="18"/>
      <w:szCs w:val="18"/>
    </w:rPr>
  </w:style>
  <w:style w:type="paragraph" w:styleId="a4">
    <w:name w:val="footer"/>
    <w:basedOn w:val="a"/>
    <w:link w:val="Char0"/>
    <w:uiPriority w:val="99"/>
    <w:unhideWhenUsed/>
    <w:rsid w:val="009A23A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A23AD"/>
    <w:rPr>
      <w:sz w:val="18"/>
      <w:szCs w:val="18"/>
    </w:rPr>
  </w:style>
  <w:style w:type="character" w:customStyle="1" w:styleId="2Char">
    <w:name w:val="标题 2 Char"/>
    <w:basedOn w:val="a0"/>
    <w:link w:val="2"/>
    <w:rsid w:val="009A23AD"/>
    <w:rPr>
      <w:rFonts w:ascii="Arial" w:eastAsia="黑体" w:hAnsi="Arial" w:cs="Times New Roman"/>
      <w:b/>
      <w:bCs/>
      <w:sz w:val="32"/>
      <w:szCs w:val="32"/>
    </w:rPr>
  </w:style>
  <w:style w:type="paragraph" w:customStyle="1" w:styleId="1">
    <w:name w:val="列出段落1"/>
    <w:basedOn w:val="a"/>
    <w:rsid w:val="009A23AD"/>
    <w:pPr>
      <w:ind w:firstLineChars="200" w:firstLine="420"/>
    </w:pPr>
  </w:style>
  <w:style w:type="paragraph" w:styleId="20">
    <w:name w:val="Body Text Indent 2"/>
    <w:basedOn w:val="a"/>
    <w:link w:val="2Char0"/>
    <w:rsid w:val="004F6BF8"/>
    <w:pPr>
      <w:spacing w:after="120" w:line="480" w:lineRule="auto"/>
      <w:ind w:leftChars="200" w:left="420"/>
    </w:pPr>
    <w:rPr>
      <w:rFonts w:ascii="Times New Roman" w:hAnsi="Times New Roman"/>
      <w:szCs w:val="24"/>
    </w:rPr>
  </w:style>
  <w:style w:type="character" w:customStyle="1" w:styleId="2Char0">
    <w:name w:val="正文文本缩进 2 Char"/>
    <w:basedOn w:val="a0"/>
    <w:link w:val="20"/>
    <w:rsid w:val="004F6BF8"/>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686</Words>
  <Characters>3913</Characters>
  <Application>Microsoft Office Word</Application>
  <DocSecurity>0</DocSecurity>
  <Lines>32</Lines>
  <Paragraphs>9</Paragraphs>
  <ScaleCrop>false</ScaleCrop>
  <Company/>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dc:creator>
  <cp:lastModifiedBy>helao</cp:lastModifiedBy>
  <cp:revision>2</cp:revision>
  <dcterms:created xsi:type="dcterms:W3CDTF">2016-05-12T02:26:00Z</dcterms:created>
  <dcterms:modified xsi:type="dcterms:W3CDTF">2016-05-12T02:26:00Z</dcterms:modified>
</cp:coreProperties>
</file>