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90" w:rsidRDefault="00D63790" w:rsidP="00EE516D">
      <w:pPr>
        <w:pStyle w:val="2"/>
        <w:jc w:val="center"/>
        <w:rPr>
          <w:rFonts w:cs="Times New Roman"/>
          <w:sz w:val="24"/>
          <w:szCs w:val="24"/>
        </w:rPr>
      </w:pPr>
      <w:r>
        <w:rPr>
          <w:rFonts w:cs="黑体" w:hint="eastAsia"/>
        </w:rPr>
        <w:t>《绿化设计》课程教学大纲</w:t>
      </w:r>
    </w:p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一、教师信息</w:t>
      </w:r>
    </w:p>
    <w:p w:rsidR="00D63790" w:rsidRDefault="00D63790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姓名：王新宇</w:t>
      </w:r>
    </w:p>
    <w:p w:rsidR="00D63790" w:rsidRDefault="00D63790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职称：讲师</w:t>
      </w:r>
    </w:p>
    <w:p w:rsidR="00D63790" w:rsidRDefault="00D63790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办公室：</w:t>
      </w:r>
    </w:p>
    <w:p w:rsidR="00D63790" w:rsidRDefault="00D63790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电话：</w:t>
      </w:r>
      <w:r>
        <w:rPr>
          <w:sz w:val="24"/>
          <w:szCs w:val="24"/>
        </w:rPr>
        <w:t>13818093118</w:t>
      </w:r>
    </w:p>
    <w:p w:rsidR="00D63790" w:rsidRDefault="00D63790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电子信箱：</w:t>
      </w:r>
      <w:r>
        <w:rPr>
          <w:sz w:val="24"/>
          <w:szCs w:val="24"/>
        </w:rPr>
        <w:t>wangxy45@163.com</w:t>
      </w:r>
    </w:p>
    <w:p w:rsidR="00D63790" w:rsidRPr="005B4D3F" w:rsidRDefault="00D63790" w:rsidP="00EE516D">
      <w:pPr>
        <w:spacing w:line="360" w:lineRule="auto"/>
        <w:rPr>
          <w:rFonts w:cs="宋体"/>
          <w:sz w:val="24"/>
          <w:szCs w:val="24"/>
        </w:rPr>
      </w:pPr>
      <w:r w:rsidRPr="005B4D3F">
        <w:rPr>
          <w:rFonts w:cs="宋体" w:hint="eastAsia"/>
          <w:sz w:val="24"/>
          <w:szCs w:val="24"/>
        </w:rPr>
        <w:t>答疑时间：</w:t>
      </w:r>
      <w:r w:rsidR="005B4D3F" w:rsidRPr="005B4D3F">
        <w:rPr>
          <w:rFonts w:cs="宋体" w:hint="eastAsia"/>
          <w:sz w:val="24"/>
          <w:szCs w:val="24"/>
        </w:rPr>
        <w:t>周</w:t>
      </w:r>
      <w:r w:rsidR="0052363C">
        <w:rPr>
          <w:rFonts w:cs="宋体" w:hint="eastAsia"/>
          <w:sz w:val="24"/>
          <w:szCs w:val="24"/>
        </w:rPr>
        <w:t>二</w:t>
      </w:r>
    </w:p>
    <w:p w:rsidR="00D63790" w:rsidRDefault="00D63790" w:rsidP="00D728DC">
      <w:pPr>
        <w:pStyle w:val="11"/>
        <w:spacing w:line="360" w:lineRule="auto"/>
        <w:ind w:left="360" w:firstLine="480"/>
        <w:rPr>
          <w:rFonts w:cs="Times New Roman"/>
          <w:sz w:val="24"/>
          <w:szCs w:val="24"/>
        </w:rPr>
      </w:pPr>
    </w:p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二、课程基本信息</w:t>
      </w:r>
    </w:p>
    <w:p w:rsidR="00D63790" w:rsidRDefault="00D63790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课程名称（中文）：绿化设计</w:t>
      </w:r>
    </w:p>
    <w:p w:rsidR="00D63790" w:rsidRDefault="00D63790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课程名称（英文）：</w:t>
      </w:r>
      <w:r w:rsidR="00D728DC">
        <w:rPr>
          <w:rFonts w:ascii="Arial" w:hAnsi="Arial" w:cs="Arial" w:hint="eastAsia"/>
          <w:color w:val="333333"/>
          <w:shd w:val="clear" w:color="auto" w:fill="FFFFFF"/>
        </w:rPr>
        <w:t xml:space="preserve"> </w:t>
      </w:r>
      <w:r>
        <w:rPr>
          <w:sz w:val="24"/>
          <w:szCs w:val="24"/>
        </w:rPr>
        <w:t>Planting Design</w:t>
      </w:r>
    </w:p>
    <w:p w:rsidR="00D63790" w:rsidRDefault="00D63790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课程性质：□公共必修课□专业必修课□限选课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>
        <w:rPr>
          <w:rFonts w:cs="宋体" w:hint="eastAsia"/>
          <w:sz w:val="24"/>
          <w:szCs w:val="24"/>
        </w:rPr>
        <w:t>任选课</w:t>
      </w:r>
      <w:r w:rsidRPr="0021177D">
        <w:rPr>
          <w:rFonts w:cs="宋体" w:hint="eastAsia"/>
          <w:sz w:val="24"/>
          <w:szCs w:val="24"/>
        </w:rPr>
        <w:t>□实践性环节</w:t>
      </w:r>
    </w:p>
    <w:p w:rsidR="00D63790" w:rsidRDefault="00D63790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：□学术知识类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>
        <w:rPr>
          <w:rFonts w:cs="宋体" w:hint="eastAsia"/>
          <w:sz w:val="24"/>
          <w:szCs w:val="24"/>
        </w:rPr>
        <w:t>方法技能类□研究探索类□实践体验类</w:t>
      </w:r>
    </w:p>
    <w:p w:rsidR="00D63790" w:rsidRDefault="00D63790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 w:rsidR="0037646F" w:rsidRPr="0037646F">
        <w:rPr>
          <w:sz w:val="24"/>
          <w:szCs w:val="24"/>
        </w:rPr>
        <w:t>10604181</w:t>
      </w:r>
      <w:bookmarkStart w:id="0" w:name="_GoBack"/>
      <w:bookmarkEnd w:id="0"/>
    </w:p>
    <w:p w:rsidR="00D63790" w:rsidRDefault="00D63790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16   </w:t>
      </w:r>
      <w:r>
        <w:rPr>
          <w:rFonts w:cs="宋体"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32   </w:t>
      </w:r>
      <w:r>
        <w:rPr>
          <w:rFonts w:cs="宋体" w:hint="eastAsia"/>
          <w:sz w:val="24"/>
          <w:szCs w:val="24"/>
        </w:rPr>
        <w:t>学分</w:t>
      </w:r>
      <w:r>
        <w:rPr>
          <w:sz w:val="24"/>
          <w:szCs w:val="24"/>
        </w:rPr>
        <w:t>:3</w:t>
      </w:r>
    </w:p>
    <w:p w:rsidR="00D63790" w:rsidRDefault="00D63790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先修课程：无</w:t>
      </w:r>
    </w:p>
    <w:p w:rsidR="00D63790" w:rsidRDefault="00D63790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开设专业：环境设计</w:t>
      </w:r>
    </w:p>
    <w:p w:rsidR="00D63790" w:rsidRDefault="00D63790" w:rsidP="00EE516D">
      <w:pPr>
        <w:spacing w:line="360" w:lineRule="auto"/>
        <w:rPr>
          <w:rFonts w:cs="Times New Roman"/>
          <w:sz w:val="24"/>
          <w:szCs w:val="24"/>
        </w:rPr>
      </w:pPr>
    </w:p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三、课程简介</w:t>
      </w:r>
    </w:p>
    <w:p w:rsidR="00D63790" w:rsidRDefault="00D63790" w:rsidP="00D728DC">
      <w:pPr>
        <w:tabs>
          <w:tab w:val="left" w:pos="0"/>
        </w:tabs>
        <w:spacing w:line="360" w:lineRule="exact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本课程主要介绍园林景观的营造方法与原理，各个景观元素特别是植物绿化在园林设计中的作用，以及植物季相、结构等的基本原理。针对不同类型园林绿地的性质与特点，从生态学原理与审美学原理出发，提出园林植物景观的营造方法。并介绍各类园林绿地植物景观的基本设计方法。</w:t>
      </w:r>
    </w:p>
    <w:p w:rsidR="00D63790" w:rsidRPr="005B15CC" w:rsidRDefault="00D63790" w:rsidP="00EE516D">
      <w:pPr>
        <w:spacing w:line="360" w:lineRule="auto"/>
        <w:rPr>
          <w:rFonts w:cs="Times New Roman"/>
          <w:sz w:val="24"/>
          <w:szCs w:val="24"/>
        </w:rPr>
      </w:pPr>
    </w:p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D63790" w:rsidRPr="008F52CD" w:rsidRDefault="00D63790" w:rsidP="00D728DC">
      <w:pPr>
        <w:tabs>
          <w:tab w:val="left" w:pos="0"/>
        </w:tabs>
        <w:spacing w:line="360" w:lineRule="exact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通过本课程的教学，使学生了解艺术美学原理与生态原理在园林植物造景中的运用，了解不同类型园林绿地植物景观配置与营造中审美、生态与环境的协调</w:t>
      </w:r>
      <w:r>
        <w:rPr>
          <w:rFonts w:ascii="宋体" w:hAnsi="宋体" w:cs="宋体" w:hint="eastAsia"/>
          <w:color w:val="000000"/>
          <w:sz w:val="24"/>
          <w:szCs w:val="24"/>
        </w:rPr>
        <w:lastRenderedPageBreak/>
        <w:t>统一关系；使学生了解植物景观的基本知识，为欣赏和理解园林景观提供基本的理论素养。</w:t>
      </w:r>
    </w:p>
    <w:p w:rsidR="00D63790" w:rsidRDefault="00D63790" w:rsidP="00EE516D">
      <w:pPr>
        <w:pStyle w:val="11"/>
        <w:spacing w:line="360" w:lineRule="auto"/>
        <w:ind w:firstLineChars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五、教学内容与进度安排</w:t>
      </w:r>
      <w:r>
        <w:rPr>
          <w:b/>
          <w:bCs/>
          <w:sz w:val="28"/>
          <w:szCs w:val="28"/>
        </w:rPr>
        <w:t>*</w:t>
      </w:r>
    </w:p>
    <w:p w:rsidR="00D63790" w:rsidRDefault="00D63790" w:rsidP="00D728DC">
      <w:pPr>
        <w:pStyle w:val="11"/>
        <w:spacing w:line="360" w:lineRule="auto"/>
        <w:ind w:firstLine="480"/>
        <w:rPr>
          <w:rFonts w:cs="Times New Roman"/>
          <w:sz w:val="24"/>
          <w:szCs w:val="24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977"/>
        <w:gridCol w:w="1417"/>
        <w:gridCol w:w="3261"/>
      </w:tblGrid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2977" w:type="dxa"/>
            <w:vAlign w:val="center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417" w:type="dxa"/>
            <w:vAlign w:val="center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3261" w:type="dxa"/>
            <w:vAlign w:val="center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  <w:vMerge w:val="restart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17AF3">
              <w:t>15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园林景观概述；</w:t>
            </w:r>
          </w:p>
          <w:p w:rsidR="00D63790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植物造景的概念与目的意义；</w:t>
            </w:r>
          </w:p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国内外植物造景的发展动态与我国园林植物造景的特点</w:t>
            </w: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  <w:vMerge w:val="restart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D63790" w:rsidRPr="008D1CBF">
        <w:tc>
          <w:tcPr>
            <w:tcW w:w="1384" w:type="dxa"/>
            <w:vMerge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植物造景中的艺术原理</w:t>
            </w:r>
          </w:p>
          <w:p w:rsidR="00D63790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园林植物观赏特性的运用；</w:t>
            </w:r>
          </w:p>
          <w:p w:rsidR="00D63790" w:rsidRPr="00417AF3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康健公园现场参观讲解</w:t>
            </w:r>
          </w:p>
          <w:p w:rsidR="00D63790" w:rsidRPr="00417AF3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教师讲解与学生互动</w:t>
            </w:r>
          </w:p>
        </w:tc>
        <w:tc>
          <w:tcPr>
            <w:tcW w:w="3261" w:type="dxa"/>
            <w:vMerge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63790" w:rsidRPr="008D1CBF">
        <w:tc>
          <w:tcPr>
            <w:tcW w:w="1384" w:type="dxa"/>
            <w:vMerge w:val="restart"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vAlign w:val="center"/>
          </w:tcPr>
          <w:p w:rsidR="00D63790" w:rsidRDefault="00D63790" w:rsidP="00417AF3">
            <w:pPr>
              <w:pStyle w:val="11"/>
              <w:spacing w:line="360" w:lineRule="auto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植物景观的意境美</w:t>
            </w:r>
          </w:p>
          <w:p w:rsidR="00D63790" w:rsidRDefault="00D63790" w:rsidP="00417AF3">
            <w:pPr>
              <w:pStyle w:val="11"/>
              <w:spacing w:line="360" w:lineRule="auto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建筑与园林植物在植物组景中的关系</w:t>
            </w:r>
          </w:p>
          <w:p w:rsidR="00D63790" w:rsidRDefault="00D63790" w:rsidP="00417AF3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lastRenderedPageBreak/>
              <w:t>建筑与园林植物配植的协调</w:t>
            </w:r>
          </w:p>
          <w:p w:rsidR="00D63790" w:rsidRPr="00417AF3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教师讲解</w:t>
            </w:r>
          </w:p>
        </w:tc>
        <w:tc>
          <w:tcPr>
            <w:tcW w:w="3261" w:type="dxa"/>
            <w:vMerge w:val="restart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D63790" w:rsidRPr="008D1CBF">
        <w:tc>
          <w:tcPr>
            <w:tcW w:w="1384" w:type="dxa"/>
            <w:vMerge/>
          </w:tcPr>
          <w:p w:rsidR="00D63790" w:rsidRPr="008D1CBF" w:rsidRDefault="00D63790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63790" w:rsidRPr="008D1CBF" w:rsidRDefault="00D63790" w:rsidP="00417AF3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建筑平面空间的植物配植与管理，案例解析，桂林公园现场参观讲解</w:t>
            </w:r>
          </w:p>
        </w:tc>
        <w:tc>
          <w:tcPr>
            <w:tcW w:w="1417" w:type="dxa"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教师讲解与学生互动</w:t>
            </w:r>
          </w:p>
        </w:tc>
        <w:tc>
          <w:tcPr>
            <w:tcW w:w="3261" w:type="dxa"/>
            <w:vMerge/>
            <w:vAlign w:val="center"/>
          </w:tcPr>
          <w:p w:rsidR="00D63790" w:rsidRPr="008D1CBF" w:rsidRDefault="00D63790" w:rsidP="00417AF3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六、修读要求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本课程要求学生按时出勤，注重理论和实际的结合，要勤于考察调研，积极掌握树种样貌习性及基本设计原则。</w:t>
      </w:r>
    </w:p>
    <w:p w:rsidR="00D63790" w:rsidRPr="00594774" w:rsidRDefault="00D63790" w:rsidP="00D728DC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D63790" w:rsidRDefault="00D63790" w:rsidP="00EE516D">
      <w:pPr>
        <w:pStyle w:val="11"/>
        <w:spacing w:line="360" w:lineRule="auto"/>
        <w:ind w:firstLineChars="0" w:firstLine="0"/>
        <w:rPr>
          <w:rFonts w:cs="Times New Roman"/>
          <w:sz w:val="24"/>
          <w:szCs w:val="24"/>
        </w:rPr>
      </w:pPr>
      <w:r>
        <w:rPr>
          <w:rFonts w:cs="宋体" w:hint="eastAsia"/>
          <w:b/>
          <w:bCs/>
          <w:sz w:val="28"/>
          <w:szCs w:val="28"/>
        </w:rPr>
        <w:t>七、学习评价方案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考核以开卷考试方式进行，满分</w:t>
      </w:r>
      <w:r w:rsidRPr="00B9582F">
        <w:rPr>
          <w:rFonts w:ascii="宋体" w:hAnsi="宋体" w:cs="宋体"/>
          <w:sz w:val="24"/>
          <w:szCs w:val="24"/>
        </w:rPr>
        <w:t>100</w:t>
      </w:r>
      <w:r w:rsidRPr="00B9582F">
        <w:rPr>
          <w:rFonts w:ascii="宋体" w:hAnsi="宋体" w:cs="宋体" w:hint="eastAsia"/>
          <w:sz w:val="24"/>
          <w:szCs w:val="24"/>
        </w:rPr>
        <w:t>分，其中：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出勤与平时成绩</w:t>
      </w:r>
      <w:r w:rsidRPr="00B9582F">
        <w:rPr>
          <w:rFonts w:ascii="宋体" w:cs="Times New Roman"/>
          <w:sz w:val="24"/>
          <w:szCs w:val="24"/>
        </w:rPr>
        <w:tab/>
      </w:r>
      <w:r w:rsidRPr="00B9582F">
        <w:rPr>
          <w:rFonts w:ascii="宋体" w:cs="Times New Roman"/>
          <w:sz w:val="24"/>
          <w:szCs w:val="24"/>
        </w:rPr>
        <w:tab/>
      </w:r>
      <w:r w:rsidRPr="00B9582F">
        <w:rPr>
          <w:rFonts w:ascii="宋体" w:cs="Times New Roman"/>
          <w:sz w:val="24"/>
          <w:szCs w:val="24"/>
        </w:rPr>
        <w:tab/>
      </w:r>
      <w:r w:rsidRPr="00B9582F">
        <w:rPr>
          <w:rFonts w:ascii="宋体" w:hAnsi="宋体" w:cs="宋体"/>
          <w:sz w:val="24"/>
          <w:szCs w:val="24"/>
        </w:rPr>
        <w:t>30%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期末考试成绩</w:t>
      </w:r>
      <w:r w:rsidRPr="00B9582F">
        <w:rPr>
          <w:rFonts w:ascii="宋体" w:cs="Times New Roman"/>
          <w:sz w:val="24"/>
          <w:szCs w:val="24"/>
        </w:rPr>
        <w:tab/>
      </w:r>
      <w:r w:rsidRPr="00B9582F">
        <w:rPr>
          <w:rFonts w:ascii="宋体" w:hAnsi="宋体" w:cs="宋体"/>
          <w:sz w:val="24"/>
          <w:szCs w:val="24"/>
        </w:rPr>
        <w:t xml:space="preserve">        70%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</w:p>
    <w:p w:rsidR="00D63790" w:rsidRDefault="00D63790" w:rsidP="00FD2F40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八、课程资源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推荐教材：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苏雪痕</w:t>
      </w:r>
      <w:r w:rsidRPr="00B9582F">
        <w:rPr>
          <w:rFonts w:ascii="宋体" w:cs="宋体"/>
          <w:sz w:val="24"/>
          <w:szCs w:val="24"/>
        </w:rPr>
        <w:t>.</w:t>
      </w:r>
      <w:r w:rsidRPr="00B9582F">
        <w:rPr>
          <w:rFonts w:ascii="宋体" w:hAnsi="宋体" w:cs="宋体" w:hint="eastAsia"/>
          <w:sz w:val="24"/>
          <w:szCs w:val="24"/>
        </w:rPr>
        <w:t>植物造景</w:t>
      </w:r>
      <w:r w:rsidRPr="00B9582F">
        <w:rPr>
          <w:rFonts w:ascii="宋体" w:hAnsi="宋体" w:cs="宋体"/>
          <w:sz w:val="24"/>
          <w:szCs w:val="24"/>
        </w:rPr>
        <w:t>(</w:t>
      </w:r>
      <w:r w:rsidRPr="00B9582F">
        <w:rPr>
          <w:rFonts w:ascii="宋体" w:hAnsi="宋体" w:cs="宋体" w:hint="eastAsia"/>
          <w:sz w:val="24"/>
          <w:szCs w:val="24"/>
        </w:rPr>
        <w:t>第三版</w:t>
      </w:r>
      <w:r w:rsidRPr="00B9582F">
        <w:rPr>
          <w:rFonts w:ascii="宋体" w:hAnsi="宋体" w:cs="宋体"/>
          <w:sz w:val="24"/>
          <w:szCs w:val="24"/>
        </w:rPr>
        <w:t xml:space="preserve">). </w:t>
      </w:r>
      <w:r w:rsidRPr="00B9582F">
        <w:rPr>
          <w:rFonts w:ascii="宋体" w:hAnsi="宋体" w:cs="宋体" w:hint="eastAsia"/>
          <w:sz w:val="24"/>
          <w:szCs w:val="24"/>
        </w:rPr>
        <w:t>北京</w:t>
      </w:r>
      <w:r w:rsidRPr="00B9582F">
        <w:rPr>
          <w:rFonts w:ascii="宋体" w:hAnsi="宋体" w:cs="宋体"/>
          <w:sz w:val="24"/>
          <w:szCs w:val="24"/>
        </w:rPr>
        <w:t>:</w:t>
      </w:r>
      <w:r w:rsidRPr="00B9582F">
        <w:rPr>
          <w:rFonts w:ascii="宋体" w:hAnsi="宋体" w:cs="宋体" w:hint="eastAsia"/>
          <w:sz w:val="24"/>
          <w:szCs w:val="24"/>
        </w:rPr>
        <w:t>中国林业出版社</w:t>
      </w:r>
      <w:r w:rsidRPr="00B9582F">
        <w:rPr>
          <w:rFonts w:ascii="宋体" w:hAnsi="宋体" w:cs="宋体"/>
          <w:sz w:val="24"/>
          <w:szCs w:val="24"/>
        </w:rPr>
        <w:t>,2005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 w:hint="eastAsia"/>
          <w:sz w:val="24"/>
          <w:szCs w:val="24"/>
        </w:rPr>
        <w:t>参考书：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/>
          <w:sz w:val="24"/>
          <w:szCs w:val="24"/>
        </w:rPr>
        <w:t>1</w:t>
      </w:r>
      <w:r w:rsidRPr="00B9582F">
        <w:rPr>
          <w:rFonts w:ascii="宋体" w:hAnsi="宋体" w:cs="宋体" w:hint="eastAsia"/>
          <w:sz w:val="24"/>
          <w:szCs w:val="24"/>
        </w:rPr>
        <w:t>．苏雪痕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ascii="宋体" w:hAnsi="宋体" w:cs="宋体" w:hint="eastAsia"/>
          <w:sz w:val="24"/>
          <w:szCs w:val="24"/>
        </w:rPr>
        <w:t>建筑内外植物造景作用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ascii="宋体" w:hAnsi="宋体" w:cs="宋体" w:hint="eastAsia"/>
          <w:sz w:val="24"/>
          <w:szCs w:val="24"/>
        </w:rPr>
        <w:t>中国园林</w:t>
      </w:r>
      <w:r w:rsidRPr="00B9582F">
        <w:rPr>
          <w:rFonts w:ascii="宋体" w:hAnsi="宋体" w:cs="宋体"/>
          <w:sz w:val="24"/>
          <w:szCs w:val="24"/>
        </w:rPr>
        <w:t xml:space="preserve"> No.3,1989.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/>
          <w:sz w:val="24"/>
          <w:szCs w:val="24"/>
        </w:rPr>
        <w:t xml:space="preserve">2. </w:t>
      </w:r>
      <w:r w:rsidRPr="00B9582F">
        <w:rPr>
          <w:rFonts w:ascii="宋体" w:hAnsi="宋体" w:cs="宋体" w:hint="eastAsia"/>
          <w:sz w:val="24"/>
          <w:szCs w:val="24"/>
        </w:rPr>
        <w:t>何平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cs="宋体" w:hint="eastAsia"/>
        </w:rPr>
        <w:t>城市绿地植物配置及其造景</w:t>
      </w:r>
      <w:r w:rsidRPr="00B9582F">
        <w:t>.</w:t>
      </w:r>
      <w:r w:rsidRPr="00B9582F">
        <w:rPr>
          <w:rFonts w:cs="宋体" w:hint="eastAsia"/>
        </w:rPr>
        <w:t>北京</w:t>
      </w:r>
      <w:r w:rsidRPr="00B9582F">
        <w:rPr>
          <w:rFonts w:ascii="宋体" w:hAnsi="宋体" w:cs="宋体"/>
          <w:sz w:val="24"/>
          <w:szCs w:val="24"/>
        </w:rPr>
        <w:t xml:space="preserve">: </w:t>
      </w:r>
      <w:r w:rsidRPr="00B9582F">
        <w:rPr>
          <w:rFonts w:ascii="宋体" w:hAnsi="宋体" w:cs="宋体" w:hint="eastAsia"/>
          <w:sz w:val="24"/>
          <w:szCs w:val="24"/>
        </w:rPr>
        <w:t>中国林业出版社</w:t>
      </w:r>
      <w:r w:rsidRPr="00B9582F">
        <w:rPr>
          <w:rFonts w:ascii="宋体" w:hAnsi="宋体" w:cs="宋体"/>
          <w:sz w:val="24"/>
          <w:szCs w:val="24"/>
        </w:rPr>
        <w:t>, 2001.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/>
          <w:sz w:val="24"/>
          <w:szCs w:val="24"/>
        </w:rPr>
        <w:t xml:space="preserve">3. </w:t>
      </w:r>
      <w:r w:rsidRPr="00B9582F">
        <w:rPr>
          <w:rFonts w:ascii="宋体" w:hAnsi="宋体" w:cs="宋体" w:hint="eastAsia"/>
          <w:sz w:val="24"/>
          <w:szCs w:val="24"/>
        </w:rPr>
        <w:t>朱钧珍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ascii="宋体" w:hAnsi="宋体" w:cs="宋体" w:hint="eastAsia"/>
          <w:sz w:val="24"/>
          <w:szCs w:val="24"/>
        </w:rPr>
        <w:t>中国园林植物景观艺术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ascii="宋体" w:hAnsi="宋体" w:cs="宋体" w:hint="eastAsia"/>
          <w:sz w:val="24"/>
          <w:szCs w:val="24"/>
        </w:rPr>
        <w:t>北京</w:t>
      </w:r>
      <w:r w:rsidRPr="00B9582F">
        <w:rPr>
          <w:rFonts w:ascii="宋体" w:hAnsi="宋体" w:cs="宋体"/>
          <w:sz w:val="24"/>
          <w:szCs w:val="24"/>
        </w:rPr>
        <w:t xml:space="preserve">: </w:t>
      </w:r>
      <w:r w:rsidRPr="00B9582F">
        <w:rPr>
          <w:rFonts w:ascii="宋体" w:hAnsi="宋体" w:cs="宋体" w:hint="eastAsia"/>
          <w:sz w:val="24"/>
          <w:szCs w:val="24"/>
        </w:rPr>
        <w:t>中国建筑工业出版社</w:t>
      </w:r>
      <w:r w:rsidRPr="00B9582F">
        <w:rPr>
          <w:rFonts w:ascii="宋体" w:hAnsi="宋体" w:cs="宋体"/>
          <w:sz w:val="24"/>
          <w:szCs w:val="24"/>
        </w:rPr>
        <w:t>,2003.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/>
          <w:sz w:val="24"/>
          <w:szCs w:val="24"/>
        </w:rPr>
        <w:t xml:space="preserve">4. </w:t>
      </w:r>
      <w:r w:rsidRPr="00B9582F">
        <w:rPr>
          <w:rFonts w:ascii="宋体" w:hAnsi="宋体" w:cs="宋体" w:hint="eastAsia"/>
          <w:sz w:val="24"/>
          <w:szCs w:val="24"/>
        </w:rPr>
        <w:t>王香春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cs="宋体" w:hint="eastAsia"/>
        </w:rPr>
        <w:t>城市景观花卉</w:t>
      </w:r>
      <w:r w:rsidRPr="00B9582F">
        <w:t>.</w:t>
      </w:r>
      <w:r w:rsidRPr="00B9582F">
        <w:rPr>
          <w:rFonts w:cs="宋体" w:hint="eastAsia"/>
        </w:rPr>
        <w:t>北京</w:t>
      </w:r>
      <w:r w:rsidRPr="00B9582F">
        <w:t>:</w:t>
      </w:r>
      <w:r w:rsidRPr="00B9582F">
        <w:rPr>
          <w:rFonts w:ascii="宋体" w:hAnsi="宋体" w:cs="宋体" w:hint="eastAsia"/>
          <w:sz w:val="24"/>
          <w:szCs w:val="24"/>
        </w:rPr>
        <w:t>中国林业出版社</w:t>
      </w:r>
      <w:r w:rsidRPr="00B9582F">
        <w:rPr>
          <w:rFonts w:ascii="宋体" w:hAnsi="宋体" w:cs="宋体"/>
          <w:sz w:val="24"/>
          <w:szCs w:val="24"/>
        </w:rPr>
        <w:t>, 2003.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B9582F">
        <w:rPr>
          <w:rFonts w:ascii="宋体" w:hAnsi="宋体" w:cs="宋体"/>
          <w:sz w:val="24"/>
          <w:szCs w:val="24"/>
        </w:rPr>
        <w:t>5</w:t>
      </w:r>
      <w:r w:rsidRPr="00B9582F">
        <w:rPr>
          <w:rFonts w:ascii="宋体" w:cs="宋体"/>
          <w:sz w:val="24"/>
          <w:szCs w:val="24"/>
        </w:rPr>
        <w:t>.</w:t>
      </w:r>
      <w:r w:rsidRPr="00B9582F">
        <w:rPr>
          <w:rFonts w:ascii="宋体" w:hAnsi="宋体" w:cs="宋体" w:hint="eastAsia"/>
          <w:sz w:val="24"/>
          <w:szCs w:val="24"/>
        </w:rPr>
        <w:t>应立国等</w:t>
      </w:r>
      <w:r w:rsidRPr="00B9582F">
        <w:rPr>
          <w:rFonts w:ascii="宋体" w:hAnsi="宋体" w:cs="宋体"/>
          <w:sz w:val="24"/>
          <w:szCs w:val="24"/>
        </w:rPr>
        <w:t xml:space="preserve">. </w:t>
      </w:r>
      <w:r w:rsidRPr="00B9582F">
        <w:rPr>
          <w:rFonts w:ascii="宋体" w:hAnsi="宋体" w:cs="宋体" w:hint="eastAsia"/>
          <w:sz w:val="24"/>
          <w:szCs w:val="24"/>
        </w:rPr>
        <w:t>城市景观元素·Ⅱ</w:t>
      </w:r>
      <w:r w:rsidRPr="00B9582F">
        <w:rPr>
          <w:rFonts w:ascii="宋体" w:cs="宋体"/>
          <w:sz w:val="24"/>
          <w:szCs w:val="24"/>
        </w:rPr>
        <w:t>-</w:t>
      </w:r>
      <w:r w:rsidRPr="00B9582F">
        <w:rPr>
          <w:rFonts w:ascii="宋体" w:hAnsi="宋体" w:cs="宋体" w:hint="eastAsia"/>
          <w:sz w:val="24"/>
          <w:szCs w:val="24"/>
        </w:rPr>
        <w:t>国外城市植物景观</w:t>
      </w:r>
      <w:r w:rsidRPr="00B9582F">
        <w:rPr>
          <w:rFonts w:ascii="宋体" w:cs="宋体"/>
          <w:sz w:val="24"/>
          <w:szCs w:val="24"/>
        </w:rPr>
        <w:t>.</w:t>
      </w:r>
      <w:r w:rsidRPr="00B9582F">
        <w:rPr>
          <w:rFonts w:ascii="宋体" w:hAnsi="宋体" w:cs="宋体" w:hint="eastAsia"/>
          <w:sz w:val="24"/>
          <w:szCs w:val="24"/>
        </w:rPr>
        <w:t>北京</w:t>
      </w:r>
      <w:r w:rsidRPr="00B9582F">
        <w:rPr>
          <w:rFonts w:ascii="宋体" w:hAnsi="宋体" w:cs="宋体"/>
          <w:sz w:val="24"/>
          <w:szCs w:val="24"/>
        </w:rPr>
        <w:t>:</w:t>
      </w:r>
      <w:r w:rsidRPr="00B9582F">
        <w:rPr>
          <w:rFonts w:ascii="宋体" w:hAnsi="宋体" w:cs="宋体" w:hint="eastAsia"/>
          <w:sz w:val="24"/>
          <w:szCs w:val="24"/>
        </w:rPr>
        <w:t>中国建筑工业出版社</w:t>
      </w:r>
      <w:r w:rsidRPr="00B9582F">
        <w:rPr>
          <w:rFonts w:ascii="宋体" w:hAnsi="宋体" w:cs="宋体"/>
          <w:sz w:val="24"/>
          <w:szCs w:val="24"/>
        </w:rPr>
        <w:t>,2002.</w:t>
      </w:r>
    </w:p>
    <w:p w:rsidR="00D63790" w:rsidRPr="00B9582F" w:rsidRDefault="00D63790" w:rsidP="00B9582F">
      <w:pPr>
        <w:spacing w:line="360" w:lineRule="auto"/>
        <w:ind w:firstLine="480"/>
        <w:rPr>
          <w:rFonts w:ascii="宋体" w:cs="Times New Roman"/>
          <w:sz w:val="24"/>
          <w:szCs w:val="24"/>
        </w:rPr>
      </w:pPr>
    </w:p>
    <w:p w:rsidR="00D63790" w:rsidRDefault="00D63790" w:rsidP="00A227C9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九、其他需要说明的事宜</w:t>
      </w:r>
    </w:p>
    <w:p w:rsidR="00D63790" w:rsidRPr="0029457F" w:rsidRDefault="00D63790" w:rsidP="00A227C9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未经</w:t>
      </w:r>
      <w:r w:rsidRPr="006A09B5">
        <w:rPr>
          <w:rFonts w:ascii="宋体" w:hAnsi="宋体" w:cs="宋体" w:hint="eastAsia"/>
          <w:sz w:val="24"/>
          <w:szCs w:val="24"/>
        </w:rPr>
        <w:t>学校教务部门允许的前提下，教学内容日程安排</w:t>
      </w:r>
      <w:r>
        <w:rPr>
          <w:rFonts w:ascii="宋体" w:hAnsi="宋体" w:cs="宋体" w:hint="eastAsia"/>
          <w:sz w:val="24"/>
          <w:szCs w:val="24"/>
        </w:rPr>
        <w:t>不得发生变更，</w:t>
      </w:r>
      <w:r w:rsidRPr="006A09B5">
        <w:rPr>
          <w:rFonts w:ascii="宋体" w:hAnsi="宋体" w:cs="宋体" w:hint="eastAsia"/>
          <w:sz w:val="24"/>
          <w:szCs w:val="24"/>
        </w:rPr>
        <w:t>由于教</w:t>
      </w:r>
      <w:r w:rsidRPr="006A09B5">
        <w:rPr>
          <w:rFonts w:ascii="宋体" w:hAnsi="宋体" w:cs="宋体" w:hint="eastAsia"/>
          <w:sz w:val="24"/>
          <w:szCs w:val="24"/>
        </w:rPr>
        <w:lastRenderedPageBreak/>
        <w:t>师或全体学生的原因</w:t>
      </w:r>
      <w:r>
        <w:rPr>
          <w:rFonts w:ascii="宋体" w:hAnsi="宋体" w:cs="宋体" w:hint="eastAsia"/>
          <w:sz w:val="24"/>
          <w:szCs w:val="24"/>
        </w:rPr>
        <w:t>必须变更的，需要提前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周向学院教务提出申请，学院</w:t>
      </w:r>
      <w:r w:rsidRPr="006A09B5">
        <w:rPr>
          <w:rFonts w:ascii="宋体" w:hAnsi="宋体" w:cs="宋体" w:hint="eastAsia"/>
          <w:sz w:val="24"/>
          <w:szCs w:val="24"/>
        </w:rPr>
        <w:t>同意之后进行调整，变更不得影响课程进度的整体安排。</w:t>
      </w:r>
    </w:p>
    <w:p w:rsidR="00D63790" w:rsidRPr="00A227C9" w:rsidRDefault="00D63790" w:rsidP="00FD2F40">
      <w:pPr>
        <w:spacing w:line="360" w:lineRule="auto"/>
        <w:rPr>
          <w:rFonts w:cs="Times New Roman"/>
          <w:sz w:val="24"/>
          <w:szCs w:val="24"/>
        </w:rPr>
      </w:pPr>
    </w:p>
    <w:p w:rsidR="00D63790" w:rsidRDefault="00D63790" w:rsidP="00F2621E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D63790" w:rsidRDefault="00D63790" w:rsidP="00F2621E">
      <w:pPr>
        <w:spacing w:line="360" w:lineRule="auto"/>
        <w:rPr>
          <w:rFonts w:cs="Times New Roman"/>
          <w:sz w:val="24"/>
          <w:szCs w:val="24"/>
        </w:rPr>
      </w:pPr>
    </w:p>
    <w:sectPr w:rsidR="00D63790" w:rsidSect="00C318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32C" w:rsidRDefault="0071532C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532C" w:rsidRDefault="0071532C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790" w:rsidRDefault="00301536">
    <w:pPr>
      <w:pStyle w:val="a7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7646F" w:rsidRPr="0037646F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D63790" w:rsidRDefault="00D63790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32C" w:rsidRDefault="0071532C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532C" w:rsidRDefault="0071532C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5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7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11FF5"/>
    <w:rsid w:val="000212EA"/>
    <w:rsid w:val="0002719C"/>
    <w:rsid w:val="0005344C"/>
    <w:rsid w:val="00066729"/>
    <w:rsid w:val="000771A4"/>
    <w:rsid w:val="00077AD8"/>
    <w:rsid w:val="000956B4"/>
    <w:rsid w:val="000A1AF6"/>
    <w:rsid w:val="000D5E95"/>
    <w:rsid w:val="00100898"/>
    <w:rsid w:val="0012661F"/>
    <w:rsid w:val="00137695"/>
    <w:rsid w:val="0014785A"/>
    <w:rsid w:val="0017617E"/>
    <w:rsid w:val="001934A0"/>
    <w:rsid w:val="00197596"/>
    <w:rsid w:val="001A2F36"/>
    <w:rsid w:val="001E1D28"/>
    <w:rsid w:val="001E4511"/>
    <w:rsid w:val="00204BBD"/>
    <w:rsid w:val="0021177D"/>
    <w:rsid w:val="00217EFB"/>
    <w:rsid w:val="00223724"/>
    <w:rsid w:val="002332FA"/>
    <w:rsid w:val="002475BD"/>
    <w:rsid w:val="002604BB"/>
    <w:rsid w:val="002849FE"/>
    <w:rsid w:val="0029457F"/>
    <w:rsid w:val="002B23A9"/>
    <w:rsid w:val="002B6E7F"/>
    <w:rsid w:val="002C25D8"/>
    <w:rsid w:val="002D3F66"/>
    <w:rsid w:val="002E61BD"/>
    <w:rsid w:val="00301536"/>
    <w:rsid w:val="003178D3"/>
    <w:rsid w:val="00345737"/>
    <w:rsid w:val="003751A2"/>
    <w:rsid w:val="0037646F"/>
    <w:rsid w:val="003C1D7D"/>
    <w:rsid w:val="003E21D1"/>
    <w:rsid w:val="003F72D7"/>
    <w:rsid w:val="00417AF3"/>
    <w:rsid w:val="004453EA"/>
    <w:rsid w:val="004C358C"/>
    <w:rsid w:val="004C3A9B"/>
    <w:rsid w:val="004D3410"/>
    <w:rsid w:val="004F6800"/>
    <w:rsid w:val="00522825"/>
    <w:rsid w:val="0052363C"/>
    <w:rsid w:val="0053371A"/>
    <w:rsid w:val="00535B66"/>
    <w:rsid w:val="00585863"/>
    <w:rsid w:val="00586ABC"/>
    <w:rsid w:val="00594774"/>
    <w:rsid w:val="005A7216"/>
    <w:rsid w:val="005B15CC"/>
    <w:rsid w:val="005B4D3F"/>
    <w:rsid w:val="005D756B"/>
    <w:rsid w:val="005E6FE6"/>
    <w:rsid w:val="005F5CAB"/>
    <w:rsid w:val="006054F8"/>
    <w:rsid w:val="00652184"/>
    <w:rsid w:val="00683572"/>
    <w:rsid w:val="00686C29"/>
    <w:rsid w:val="00687669"/>
    <w:rsid w:val="006A04D8"/>
    <w:rsid w:val="006A09B5"/>
    <w:rsid w:val="006B3976"/>
    <w:rsid w:val="006B40F5"/>
    <w:rsid w:val="006C2A0C"/>
    <w:rsid w:val="006C30D0"/>
    <w:rsid w:val="006E23CD"/>
    <w:rsid w:val="006E6AA7"/>
    <w:rsid w:val="00700EEF"/>
    <w:rsid w:val="0071532C"/>
    <w:rsid w:val="0073122F"/>
    <w:rsid w:val="0073505E"/>
    <w:rsid w:val="0074069A"/>
    <w:rsid w:val="00743750"/>
    <w:rsid w:val="0076324C"/>
    <w:rsid w:val="00782BB4"/>
    <w:rsid w:val="00794019"/>
    <w:rsid w:val="007A3EFE"/>
    <w:rsid w:val="007B32DF"/>
    <w:rsid w:val="007C0158"/>
    <w:rsid w:val="007D7270"/>
    <w:rsid w:val="007E3049"/>
    <w:rsid w:val="00803A7D"/>
    <w:rsid w:val="00804FDC"/>
    <w:rsid w:val="00820A74"/>
    <w:rsid w:val="00854ABC"/>
    <w:rsid w:val="00855BB0"/>
    <w:rsid w:val="008660A4"/>
    <w:rsid w:val="0086769C"/>
    <w:rsid w:val="008B354D"/>
    <w:rsid w:val="008D1CBF"/>
    <w:rsid w:val="008F52CD"/>
    <w:rsid w:val="00904609"/>
    <w:rsid w:val="00943D15"/>
    <w:rsid w:val="00995CE3"/>
    <w:rsid w:val="00A05D3B"/>
    <w:rsid w:val="00A227C9"/>
    <w:rsid w:val="00A27B5B"/>
    <w:rsid w:val="00A33A1F"/>
    <w:rsid w:val="00A967C5"/>
    <w:rsid w:val="00AA5B99"/>
    <w:rsid w:val="00AC1C88"/>
    <w:rsid w:val="00AC341F"/>
    <w:rsid w:val="00AD2C4B"/>
    <w:rsid w:val="00B227C6"/>
    <w:rsid w:val="00B266F1"/>
    <w:rsid w:val="00B61302"/>
    <w:rsid w:val="00B626E6"/>
    <w:rsid w:val="00B9582F"/>
    <w:rsid w:val="00BA045E"/>
    <w:rsid w:val="00BB3EF9"/>
    <w:rsid w:val="00BC1AFC"/>
    <w:rsid w:val="00BD3C37"/>
    <w:rsid w:val="00C2054A"/>
    <w:rsid w:val="00C31842"/>
    <w:rsid w:val="00C514E7"/>
    <w:rsid w:val="00C5367A"/>
    <w:rsid w:val="00C55B6C"/>
    <w:rsid w:val="00C6338F"/>
    <w:rsid w:val="00C66DDC"/>
    <w:rsid w:val="00C93728"/>
    <w:rsid w:val="00CD451F"/>
    <w:rsid w:val="00CE4CC2"/>
    <w:rsid w:val="00CF1826"/>
    <w:rsid w:val="00D0579B"/>
    <w:rsid w:val="00D14A27"/>
    <w:rsid w:val="00D409E0"/>
    <w:rsid w:val="00D500BF"/>
    <w:rsid w:val="00D50D3A"/>
    <w:rsid w:val="00D63790"/>
    <w:rsid w:val="00D676B0"/>
    <w:rsid w:val="00D724EE"/>
    <w:rsid w:val="00D728DC"/>
    <w:rsid w:val="00DA084F"/>
    <w:rsid w:val="00DB1A7A"/>
    <w:rsid w:val="00DB5F70"/>
    <w:rsid w:val="00DB77D4"/>
    <w:rsid w:val="00DE3E79"/>
    <w:rsid w:val="00DE4251"/>
    <w:rsid w:val="00E0545D"/>
    <w:rsid w:val="00E10CDB"/>
    <w:rsid w:val="00E129FE"/>
    <w:rsid w:val="00E32357"/>
    <w:rsid w:val="00E4604E"/>
    <w:rsid w:val="00E50A98"/>
    <w:rsid w:val="00E616C8"/>
    <w:rsid w:val="00E65762"/>
    <w:rsid w:val="00E9188C"/>
    <w:rsid w:val="00EE516D"/>
    <w:rsid w:val="00F103FF"/>
    <w:rsid w:val="00F12E00"/>
    <w:rsid w:val="00F13CE4"/>
    <w:rsid w:val="00F22950"/>
    <w:rsid w:val="00F2621E"/>
    <w:rsid w:val="00F4093D"/>
    <w:rsid w:val="00F55960"/>
    <w:rsid w:val="00F72E22"/>
    <w:rsid w:val="00F740DB"/>
    <w:rsid w:val="00F774E3"/>
    <w:rsid w:val="00F805A4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customStyle="1" w:styleId="NewNewNewNewNewNewNewNewNewNewNewNewNewNewNewNewNew">
    <w:name w:val="正文 New New New New New New New New New New New New New New New New New"/>
    <w:uiPriority w:val="99"/>
    <w:rsid w:val="00204BBD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New">
    <w:name w:val="纯文本 New"/>
    <w:basedOn w:val="a"/>
    <w:uiPriority w:val="99"/>
    <w:rsid w:val="00204BBD"/>
    <w:rPr>
      <w:rFonts w:ascii="宋体" w:hAnsi="Courier New" w:cs="宋体"/>
    </w:rPr>
  </w:style>
  <w:style w:type="character" w:styleId="a8">
    <w:name w:val="Strong"/>
    <w:uiPriority w:val="99"/>
    <w:qFormat/>
    <w:locked/>
    <w:rsid w:val="005B15CC"/>
    <w:rPr>
      <w:b/>
      <w:bCs/>
    </w:rPr>
  </w:style>
  <w:style w:type="paragraph" w:customStyle="1" w:styleId="NewNew">
    <w:name w:val="正文 New New"/>
    <w:uiPriority w:val="99"/>
    <w:rsid w:val="00223724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38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20</cp:revision>
  <cp:lastPrinted>2014-08-18T02:47:00Z</cp:lastPrinted>
  <dcterms:created xsi:type="dcterms:W3CDTF">2014-10-01T12:06:00Z</dcterms:created>
  <dcterms:modified xsi:type="dcterms:W3CDTF">2014-10-31T06:43:00Z</dcterms:modified>
</cp:coreProperties>
</file>